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D3" w:rsidRDefault="000652D3" w:rsidP="000652D3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河北省农业节水工程技术研究中心</w:t>
      </w:r>
    </w:p>
    <w:p w:rsidR="000652D3" w:rsidRDefault="000652D3" w:rsidP="000652D3">
      <w:pPr>
        <w:pStyle w:val="1"/>
        <w:rPr>
          <w:rFonts w:hint="eastAsia"/>
        </w:rPr>
      </w:pPr>
      <w:bookmarkStart w:id="0" w:name="_Toc27009"/>
      <w:r>
        <w:rPr>
          <w:rFonts w:hint="eastAsia"/>
        </w:rPr>
        <w:t>仪器设备借用制度</w:t>
      </w:r>
      <w:bookmarkEnd w:id="0"/>
    </w:p>
    <w:p w:rsidR="000652D3" w:rsidRDefault="000652D3" w:rsidP="000652D3">
      <w:pPr>
        <w:jc w:val="center"/>
        <w:outlineLvl w:val="0"/>
        <w:rPr>
          <w:rFonts w:ascii="华文中宋" w:eastAsia="华文中宋" w:hAnsi="华文中宋" w:cs="华文中宋" w:hint="eastAsia"/>
          <w:b/>
          <w:sz w:val="36"/>
          <w:szCs w:val="36"/>
        </w:rPr>
      </w:pPr>
    </w:p>
    <w:p w:rsidR="000652D3" w:rsidRDefault="000652D3" w:rsidP="000652D3">
      <w:pPr>
        <w:numPr>
          <w:ilvl w:val="0"/>
          <w:numId w:val="1"/>
        </w:numPr>
        <w:spacing w:line="360" w:lineRule="auto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工程研究中心的仪器、设备一般不予外借，特殊情况须经工程研究中心主任批准同意并签署意见后方可借出。外单位借用仪器、设备必须有该单位证明、负责人签字，并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交设备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仪器采购价值的押金。</w:t>
      </w:r>
    </w:p>
    <w:p w:rsidR="000652D3" w:rsidRDefault="000652D3" w:rsidP="000652D3">
      <w:pPr>
        <w:numPr>
          <w:ilvl w:val="0"/>
          <w:numId w:val="1"/>
        </w:num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借到外单位的仪器设备，原则上按照每天收取1%-5% 的租金，所得款项用作仪器、设备的养护和维修。</w:t>
      </w:r>
    </w:p>
    <w:p w:rsidR="000652D3" w:rsidRDefault="000652D3" w:rsidP="000652D3">
      <w:pPr>
        <w:numPr>
          <w:ilvl w:val="0"/>
          <w:numId w:val="1"/>
        </w:num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仪器、设备借用期限一般为两个星期，到期续借需办理续借手续，逾期不还，有权加收两倍以上的租金，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且及时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追回。</w:t>
      </w:r>
    </w:p>
    <w:p w:rsidR="000652D3" w:rsidRDefault="000652D3" w:rsidP="000652D3">
      <w:pPr>
        <w:numPr>
          <w:ilvl w:val="0"/>
          <w:numId w:val="1"/>
        </w:num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借用仪器设备的单位负责借出仪器设备的维护，保证按期归还，如有损坏及逾期不还的，可停止对该单位借出，损坏者按本室损坏赔偿制度给予赔偿。</w:t>
      </w:r>
    </w:p>
    <w:p w:rsidR="000652D3" w:rsidRDefault="000652D3" w:rsidP="000652D3">
      <w:pPr>
        <w:numPr>
          <w:ilvl w:val="0"/>
          <w:numId w:val="1"/>
        </w:num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仪器设备借出前应进行必要的技术测试，且提出维护注意事项,借用单位应注明借用单位、借用人、仪器设备名称、借出及归还日期、借用单位电话号码，以便于催还。</w:t>
      </w:r>
    </w:p>
    <w:p w:rsidR="004E07E0" w:rsidRDefault="000652D3" w:rsidP="000652D3"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本工程研究中心人员借用仪器、设备要进行登记，负责保管好并按期归还。</w:t>
      </w:r>
    </w:p>
    <w:sectPr w:rsidR="004E07E0" w:rsidSect="004E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B897"/>
    <w:multiLevelType w:val="singleLevel"/>
    <w:tmpl w:val="570CB897"/>
    <w:lvl w:ilvl="0">
      <w:start w:val="1"/>
      <w:numFmt w:val="chineseCounting"/>
      <w:suff w:val="nothing"/>
      <w:lvlText w:val="第%1条"/>
      <w:lvlJc w:val="left"/>
      <w:pPr>
        <w:tabs>
          <w:tab w:val="num" w:pos="0"/>
        </w:tabs>
        <w:ind w:left="0" w:firstLine="420"/>
      </w:pPr>
      <w:rPr>
        <w:rFonts w:eastAsia="华文仿宋" w:hint="eastAsia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2D3"/>
    <w:rsid w:val="000652D3"/>
    <w:rsid w:val="001D4E34"/>
    <w:rsid w:val="004E07E0"/>
    <w:rsid w:val="00910891"/>
    <w:rsid w:val="00CD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D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652D3"/>
    <w:pPr>
      <w:keepNext/>
      <w:keepLines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2D3"/>
    <w:rPr>
      <w:rFonts w:ascii="Calibri" w:eastAsia="华文中宋" w:hAnsi="Calibri" w:cs="Times New Roman"/>
      <w:b/>
      <w:kern w:val="4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魏丽贤</dc:creator>
  <cp:lastModifiedBy>魏丽贤</cp:lastModifiedBy>
  <cp:revision>1</cp:revision>
  <dcterms:created xsi:type="dcterms:W3CDTF">2017-06-22T01:16:00Z</dcterms:created>
  <dcterms:modified xsi:type="dcterms:W3CDTF">2017-06-22T01:18:00Z</dcterms:modified>
</cp:coreProperties>
</file>