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79" w:rsidRPr="00201FE3" w:rsidRDefault="00017E6E" w:rsidP="00201FE3">
      <w:pPr>
        <w:jc w:val="center"/>
        <w:rPr>
          <w:sz w:val="44"/>
          <w:szCs w:val="44"/>
        </w:rPr>
      </w:pPr>
      <w:r w:rsidRPr="00201FE3">
        <w:rPr>
          <w:rFonts w:hint="eastAsia"/>
          <w:sz w:val="44"/>
          <w:szCs w:val="44"/>
        </w:rPr>
        <w:t>大型仪器设备共享使用管理办法</w:t>
      </w:r>
    </w:p>
    <w:p w:rsidR="00017E6E" w:rsidRPr="00201FE3" w:rsidRDefault="00017E6E" w:rsidP="00017E6E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201FE3">
        <w:rPr>
          <w:rFonts w:hint="eastAsia"/>
          <w:sz w:val="28"/>
          <w:szCs w:val="28"/>
        </w:rPr>
        <w:t>大型仪器设备共享原则。大型仪器设备是</w:t>
      </w:r>
      <w:r w:rsidR="007E3CB7">
        <w:rPr>
          <w:rFonts w:hint="eastAsia"/>
          <w:sz w:val="28"/>
          <w:szCs w:val="28"/>
        </w:rPr>
        <w:t>河北省为各公司、各单位</w:t>
      </w:r>
      <w:r w:rsidR="00B22A5E">
        <w:rPr>
          <w:rFonts w:hint="eastAsia"/>
          <w:sz w:val="28"/>
          <w:szCs w:val="28"/>
        </w:rPr>
        <w:t>创造的服务</w:t>
      </w:r>
      <w:r w:rsidRPr="00201FE3">
        <w:rPr>
          <w:rFonts w:hint="eastAsia"/>
          <w:sz w:val="28"/>
          <w:szCs w:val="28"/>
        </w:rPr>
        <w:t>共享</w:t>
      </w:r>
      <w:r w:rsidR="00B22A5E">
        <w:rPr>
          <w:rFonts w:hint="eastAsia"/>
          <w:sz w:val="28"/>
          <w:szCs w:val="28"/>
        </w:rPr>
        <w:t>平台</w:t>
      </w:r>
      <w:r w:rsidRPr="00201FE3">
        <w:rPr>
          <w:rFonts w:hint="eastAsia"/>
          <w:sz w:val="28"/>
          <w:szCs w:val="28"/>
        </w:rPr>
        <w:t>，</w:t>
      </w:r>
      <w:r w:rsidR="00B22A5E">
        <w:rPr>
          <w:rFonts w:hint="eastAsia"/>
          <w:sz w:val="28"/>
          <w:szCs w:val="28"/>
        </w:rPr>
        <w:t>各公司</w:t>
      </w:r>
      <w:r w:rsidRPr="00201FE3">
        <w:rPr>
          <w:rFonts w:hint="eastAsia"/>
          <w:sz w:val="28"/>
          <w:szCs w:val="28"/>
        </w:rPr>
        <w:t>应坚持面向大家开放使用，同时兼顾公司和个人利益的原则。</w:t>
      </w:r>
      <w:bookmarkStart w:id="0" w:name="_GoBack"/>
      <w:bookmarkEnd w:id="0"/>
    </w:p>
    <w:p w:rsidR="00017E6E" w:rsidRPr="00201FE3" w:rsidRDefault="00017E6E" w:rsidP="00017E6E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201FE3">
        <w:rPr>
          <w:rFonts w:hint="eastAsia"/>
          <w:sz w:val="28"/>
          <w:szCs w:val="28"/>
        </w:rPr>
        <w:t>共享仪器设备的日常管理与维护。仪器设备负责人应负责仪器设备的使用和监督，保证仪器设备具有良好的运行环境条件：如温度、湿度、光照、防震、防电磁等，使仪器设备处于良好的测试环境，并负责处理故障和损坏等问题。</w:t>
      </w:r>
    </w:p>
    <w:p w:rsidR="00017E6E" w:rsidRPr="00201FE3" w:rsidRDefault="00017E6E" w:rsidP="00017E6E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201FE3">
        <w:rPr>
          <w:rFonts w:hint="eastAsia"/>
          <w:sz w:val="28"/>
          <w:szCs w:val="28"/>
        </w:rPr>
        <w:t>共享仪器设备的使用：</w:t>
      </w:r>
    </w:p>
    <w:p w:rsidR="00017E6E" w:rsidRPr="00201FE3" w:rsidRDefault="00017E6E" w:rsidP="00017E6E">
      <w:pPr>
        <w:pStyle w:val="a3"/>
        <w:ind w:left="360" w:firstLineChars="0" w:firstLine="0"/>
        <w:rPr>
          <w:sz w:val="28"/>
          <w:szCs w:val="28"/>
        </w:rPr>
      </w:pPr>
      <w:r w:rsidRPr="00201FE3">
        <w:rPr>
          <w:rFonts w:hint="eastAsia"/>
          <w:sz w:val="28"/>
          <w:szCs w:val="28"/>
        </w:rPr>
        <w:t xml:space="preserve">3.1 </w:t>
      </w:r>
      <w:r w:rsidRPr="00201FE3">
        <w:rPr>
          <w:rFonts w:hint="eastAsia"/>
          <w:sz w:val="28"/>
          <w:szCs w:val="28"/>
        </w:rPr>
        <w:t>仪器负责人应指定共享仪器设备的具体管理人员，该管理人员应具有仪器设备的操作资格，并熟悉和遵守学校有关仪器设备管理、使用、安全等规章制度；熟悉和掌握该仪器设备的使用操作规程。</w:t>
      </w:r>
    </w:p>
    <w:p w:rsidR="00017E6E" w:rsidRPr="00201FE3" w:rsidRDefault="00017E6E" w:rsidP="00017E6E">
      <w:pPr>
        <w:pStyle w:val="a3"/>
        <w:ind w:left="360" w:firstLineChars="0" w:firstLine="0"/>
        <w:rPr>
          <w:sz w:val="28"/>
          <w:szCs w:val="28"/>
        </w:rPr>
      </w:pPr>
      <w:r w:rsidRPr="00201FE3">
        <w:rPr>
          <w:rFonts w:hint="eastAsia"/>
          <w:sz w:val="28"/>
          <w:szCs w:val="28"/>
        </w:rPr>
        <w:t xml:space="preserve">3.2 </w:t>
      </w:r>
      <w:r w:rsidRPr="00201FE3">
        <w:rPr>
          <w:rFonts w:hint="eastAsia"/>
          <w:sz w:val="28"/>
          <w:szCs w:val="28"/>
        </w:rPr>
        <w:t>仪器设备管理人员负责仪器设备操作规程和注意事项</w:t>
      </w:r>
      <w:r w:rsidR="00D41ECB" w:rsidRPr="00201FE3">
        <w:rPr>
          <w:rFonts w:hint="eastAsia"/>
          <w:sz w:val="28"/>
          <w:szCs w:val="28"/>
        </w:rPr>
        <w:t>的规定、信息公开、预约登记、测试时间安排及对使用者的指导和监督。</w:t>
      </w:r>
    </w:p>
    <w:p w:rsidR="00D41ECB" w:rsidRPr="00201FE3" w:rsidRDefault="00D41ECB" w:rsidP="00017E6E">
      <w:pPr>
        <w:pStyle w:val="a3"/>
        <w:ind w:left="360" w:firstLineChars="0" w:firstLine="0"/>
        <w:rPr>
          <w:sz w:val="28"/>
          <w:szCs w:val="28"/>
        </w:rPr>
      </w:pPr>
      <w:r w:rsidRPr="00201FE3">
        <w:rPr>
          <w:rFonts w:hint="eastAsia"/>
          <w:sz w:val="28"/>
          <w:szCs w:val="28"/>
        </w:rPr>
        <w:t xml:space="preserve">3.3 </w:t>
      </w:r>
      <w:r w:rsidRPr="00201FE3">
        <w:rPr>
          <w:rFonts w:hint="eastAsia"/>
          <w:sz w:val="28"/>
          <w:szCs w:val="28"/>
        </w:rPr>
        <w:t>使用者应与仪器设备管理人员预约仪器的使用时间、样品种类和数量等信息，在约定的时间使用仪器。首次使用必须在仪器管理人员的指导和监督下操作。使用后应填写《仪器设备使用记录表》，登记使用时间、样品类别和数量及使用人等信息。</w:t>
      </w:r>
      <w:r w:rsidR="009B72B4" w:rsidRPr="00201FE3">
        <w:rPr>
          <w:rFonts w:hint="eastAsia"/>
          <w:sz w:val="28"/>
          <w:szCs w:val="28"/>
        </w:rPr>
        <w:t>未经许可擅自使用仪器设备，引起的仪器设备损坏等后果擅自使用者负全部责任。</w:t>
      </w:r>
    </w:p>
    <w:p w:rsidR="009B72B4" w:rsidRPr="009B72B4" w:rsidRDefault="009B72B4" w:rsidP="009B72B4"/>
    <w:sectPr w:rsidR="009B72B4" w:rsidRPr="009B7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73291"/>
    <w:multiLevelType w:val="hybridMultilevel"/>
    <w:tmpl w:val="850C98D0"/>
    <w:lvl w:ilvl="0" w:tplc="C08666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5E1"/>
    <w:rsid w:val="00017E6E"/>
    <w:rsid w:val="00201FE3"/>
    <w:rsid w:val="004C7279"/>
    <w:rsid w:val="007E3CB7"/>
    <w:rsid w:val="008F5C65"/>
    <w:rsid w:val="009345E1"/>
    <w:rsid w:val="009B72B4"/>
    <w:rsid w:val="00B22A5E"/>
    <w:rsid w:val="00D4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E6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E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74</Words>
  <Characters>425</Characters>
  <Application>Microsoft Office Word</Application>
  <DocSecurity>0</DocSecurity>
  <Lines>3</Lines>
  <Paragraphs>1</Paragraphs>
  <ScaleCrop>false</ScaleCrop>
  <Company>微软中国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2017-06-22T08:24:00Z</dcterms:created>
  <dcterms:modified xsi:type="dcterms:W3CDTF">2017-06-23T09:02:00Z</dcterms:modified>
</cp:coreProperties>
</file>