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819" w:rsidRPr="00C15819" w:rsidRDefault="00C15819" w:rsidP="00C15819">
      <w:pPr>
        <w:spacing w:line="360" w:lineRule="auto"/>
        <w:jc w:val="center"/>
        <w:rPr>
          <w:b/>
          <w:sz w:val="32"/>
          <w:szCs w:val="32"/>
        </w:rPr>
      </w:pPr>
      <w:r w:rsidRPr="00C15819">
        <w:rPr>
          <w:rFonts w:ascii="Arial" w:hAnsi="Arial" w:cs="Arial" w:hint="eastAsia"/>
          <w:sz w:val="32"/>
          <w:szCs w:val="32"/>
        </w:rPr>
        <w:t>河北省农林科学院植物保护研究所</w:t>
      </w:r>
    </w:p>
    <w:p w:rsidR="00A7486F" w:rsidRPr="00C15819" w:rsidRDefault="007F1AD9" w:rsidP="00C15819">
      <w:pPr>
        <w:spacing w:line="360" w:lineRule="auto"/>
        <w:jc w:val="center"/>
        <w:rPr>
          <w:b/>
          <w:sz w:val="32"/>
          <w:szCs w:val="32"/>
        </w:rPr>
      </w:pPr>
      <w:r w:rsidRPr="00C15819">
        <w:rPr>
          <w:rFonts w:ascii="Arial" w:hAnsi="Arial" w:cs="Arial" w:hint="eastAsia"/>
          <w:sz w:val="32"/>
          <w:szCs w:val="32"/>
        </w:rPr>
        <w:t>中心</w:t>
      </w:r>
      <w:r w:rsidR="00BE3287" w:rsidRPr="00C15819">
        <w:rPr>
          <w:rFonts w:ascii="Arial" w:hAnsi="Arial" w:cs="Arial" w:hint="eastAsia"/>
          <w:sz w:val="32"/>
          <w:szCs w:val="32"/>
        </w:rPr>
        <w:t>实验室</w:t>
      </w:r>
      <w:r w:rsidR="00662637" w:rsidRPr="00C15819">
        <w:rPr>
          <w:rFonts w:ascii="Arial" w:hAnsi="Arial" w:cs="Arial" w:hint="eastAsia"/>
          <w:sz w:val="32"/>
          <w:szCs w:val="32"/>
        </w:rPr>
        <w:t>管理</w:t>
      </w:r>
      <w:r w:rsidR="00BE3287" w:rsidRPr="00C15819">
        <w:rPr>
          <w:rFonts w:ascii="Arial" w:hAnsi="Arial" w:cs="Arial" w:hint="eastAsia"/>
          <w:sz w:val="32"/>
          <w:szCs w:val="32"/>
        </w:rPr>
        <w:t>须</w:t>
      </w:r>
      <w:r w:rsidR="004C32E7" w:rsidRPr="00C15819">
        <w:rPr>
          <w:rFonts w:ascii="Arial" w:hAnsi="Arial" w:cs="Arial" w:hint="eastAsia"/>
          <w:sz w:val="32"/>
          <w:szCs w:val="32"/>
        </w:rPr>
        <w:t>知</w:t>
      </w:r>
    </w:p>
    <w:p w:rsidR="007F1AD9" w:rsidRPr="00C15819" w:rsidRDefault="00147613" w:rsidP="003F59AC">
      <w:pPr>
        <w:spacing w:beforeLines="50" w:line="360" w:lineRule="auto"/>
        <w:ind w:firstLine="420"/>
        <w:rPr>
          <w:sz w:val="24"/>
          <w:szCs w:val="24"/>
        </w:rPr>
      </w:pPr>
      <w:r w:rsidRPr="00C15819">
        <w:rPr>
          <w:rFonts w:ascii="宋体" w:eastAsia="宋体" w:hAnsi="宋体" w:cs="Times New Roman"/>
          <w:color w:val="222222"/>
          <w:sz w:val="24"/>
          <w:szCs w:val="24"/>
          <w:shd w:val="clear" w:color="auto" w:fill="FFFFFF"/>
        </w:rPr>
        <w:t>为保障</w:t>
      </w:r>
      <w:r w:rsidRPr="00C15819">
        <w:rPr>
          <w:rFonts w:ascii="宋体" w:eastAsia="宋体" w:hAnsi="宋体" w:cs="Times New Roman" w:hint="eastAsia"/>
          <w:color w:val="222222"/>
          <w:sz w:val="24"/>
          <w:szCs w:val="24"/>
          <w:shd w:val="clear" w:color="auto" w:fill="FFFFFF"/>
        </w:rPr>
        <w:t>我所</w:t>
      </w:r>
      <w:r w:rsidRPr="00C15819">
        <w:rPr>
          <w:rFonts w:ascii="宋体" w:eastAsia="宋体" w:hAnsi="宋体" w:cs="Times New Roman"/>
          <w:color w:val="222222"/>
          <w:sz w:val="24"/>
          <w:szCs w:val="24"/>
          <w:shd w:val="clear" w:color="auto" w:fill="FFFFFF"/>
        </w:rPr>
        <w:t>实</w:t>
      </w:r>
      <w:r w:rsidRPr="00C15819">
        <w:rPr>
          <w:rFonts w:ascii="宋体" w:eastAsia="宋体" w:hAnsi="宋体" w:cs="Times New Roman" w:hint="eastAsia"/>
          <w:color w:val="222222"/>
          <w:sz w:val="24"/>
          <w:szCs w:val="24"/>
          <w:shd w:val="clear" w:color="auto" w:fill="FFFFFF"/>
        </w:rPr>
        <w:t>验</w:t>
      </w:r>
      <w:r w:rsidR="000B523B" w:rsidRPr="00C15819">
        <w:rPr>
          <w:rFonts w:ascii="宋体" w:eastAsia="宋体" w:hAnsi="宋体" w:cs="Times New Roman" w:hint="eastAsia"/>
          <w:color w:val="222222"/>
          <w:sz w:val="24"/>
          <w:szCs w:val="24"/>
          <w:shd w:val="clear" w:color="auto" w:fill="FFFFFF"/>
        </w:rPr>
        <w:t>室，</w:t>
      </w:r>
      <w:r w:rsidRPr="00C15819">
        <w:rPr>
          <w:rFonts w:ascii="宋体" w:eastAsia="宋体" w:hAnsi="宋体" w:cs="Times New Roman" w:hint="eastAsia"/>
          <w:color w:val="222222"/>
          <w:sz w:val="24"/>
          <w:szCs w:val="24"/>
          <w:shd w:val="clear" w:color="auto" w:fill="FFFFFF"/>
        </w:rPr>
        <w:t>安全有序进行</w:t>
      </w:r>
      <w:r w:rsidRPr="00C15819">
        <w:rPr>
          <w:rFonts w:ascii="宋体" w:eastAsia="宋体" w:hAnsi="宋体" w:cs="Times New Roman"/>
          <w:color w:val="222222"/>
          <w:sz w:val="24"/>
          <w:szCs w:val="24"/>
          <w:shd w:val="clear" w:color="auto" w:fill="FFFFFF"/>
        </w:rPr>
        <w:t>，依照</w:t>
      </w:r>
      <w:r w:rsidRPr="00C15819">
        <w:rPr>
          <w:rFonts w:ascii="宋体" w:eastAsia="宋体" w:hAnsi="宋体" w:cs="Times New Roman" w:hint="eastAsia"/>
          <w:color w:val="222222"/>
          <w:sz w:val="24"/>
          <w:szCs w:val="24"/>
          <w:shd w:val="clear" w:color="auto" w:fill="FFFFFF"/>
        </w:rPr>
        <w:t>农业部重点实验室安全管理办法</w:t>
      </w:r>
      <w:r w:rsidRPr="00C15819">
        <w:rPr>
          <w:rFonts w:ascii="宋体" w:eastAsia="宋体" w:hAnsi="宋体" w:cs="Times New Roman"/>
          <w:color w:val="222222"/>
          <w:sz w:val="24"/>
          <w:szCs w:val="24"/>
          <w:shd w:val="clear" w:color="auto" w:fill="FFFFFF"/>
        </w:rPr>
        <w:t>要求，进入</w:t>
      </w:r>
      <w:r w:rsidRPr="00C15819">
        <w:rPr>
          <w:rFonts w:ascii="宋体" w:eastAsia="宋体" w:hAnsi="宋体" w:cs="Times New Roman" w:hint="eastAsia"/>
          <w:color w:val="222222"/>
          <w:sz w:val="24"/>
          <w:szCs w:val="24"/>
          <w:shd w:val="clear" w:color="auto" w:fill="FFFFFF"/>
        </w:rPr>
        <w:t>中心</w:t>
      </w:r>
      <w:r w:rsidRPr="00C15819">
        <w:rPr>
          <w:rFonts w:ascii="宋体" w:eastAsia="宋体" w:hAnsi="宋体" w:cs="Times New Roman"/>
          <w:color w:val="222222"/>
          <w:sz w:val="24"/>
          <w:szCs w:val="24"/>
          <w:shd w:val="clear" w:color="auto" w:fill="FFFFFF"/>
        </w:rPr>
        <w:t>实验室</w:t>
      </w:r>
      <w:r w:rsidRPr="00C15819">
        <w:rPr>
          <w:rFonts w:ascii="宋体" w:eastAsia="宋体" w:hAnsi="宋体" w:cs="Times New Roman" w:hint="eastAsia"/>
          <w:color w:val="222222"/>
          <w:sz w:val="24"/>
          <w:szCs w:val="24"/>
          <w:shd w:val="clear" w:color="auto" w:fill="FFFFFF"/>
        </w:rPr>
        <w:t>科研</w:t>
      </w:r>
      <w:r w:rsidRPr="00C15819">
        <w:rPr>
          <w:rFonts w:ascii="宋体" w:eastAsia="宋体" w:hAnsi="宋体" w:cs="Times New Roman"/>
          <w:color w:val="222222"/>
          <w:sz w:val="24"/>
          <w:szCs w:val="24"/>
          <w:shd w:val="clear" w:color="auto" w:fill="FFFFFF"/>
        </w:rPr>
        <w:t>人员应严格</w:t>
      </w:r>
      <w:r w:rsidRPr="00C15819">
        <w:rPr>
          <w:rFonts w:ascii="宋体" w:eastAsia="宋体" w:hAnsi="宋体" w:cs="Times New Roman" w:hint="eastAsia"/>
          <w:color w:val="222222"/>
          <w:sz w:val="24"/>
          <w:szCs w:val="24"/>
          <w:shd w:val="clear" w:color="auto" w:fill="FFFFFF"/>
        </w:rPr>
        <w:t>按此规定执行</w:t>
      </w:r>
      <w:r w:rsidRPr="00C15819">
        <w:rPr>
          <w:rFonts w:ascii="宋体" w:eastAsia="宋体" w:hAnsi="宋体" w:cs="Times New Roman"/>
          <w:color w:val="222222"/>
          <w:sz w:val="24"/>
          <w:szCs w:val="24"/>
          <w:shd w:val="clear" w:color="auto" w:fill="FFFFFF"/>
        </w:rPr>
        <w:t>。</w:t>
      </w:r>
    </w:p>
    <w:p w:rsidR="00F72F59" w:rsidRPr="00C15819" w:rsidRDefault="00827E4E" w:rsidP="003F59AC">
      <w:pPr>
        <w:spacing w:beforeLines="50" w:line="360" w:lineRule="auto"/>
        <w:rPr>
          <w:rFonts w:ascii="Calibri" w:eastAsia="宋体" w:hAnsi="Calibri" w:cs="Times New Roman"/>
          <w:b/>
          <w:sz w:val="24"/>
          <w:szCs w:val="24"/>
        </w:rPr>
      </w:pPr>
      <w:r w:rsidRPr="00C15819">
        <w:rPr>
          <w:rFonts w:ascii="Calibri" w:eastAsia="宋体" w:hAnsi="Calibri" w:cs="Times New Roman" w:hint="eastAsia"/>
          <w:b/>
          <w:sz w:val="24"/>
          <w:szCs w:val="24"/>
        </w:rPr>
        <w:t>一、</w:t>
      </w:r>
      <w:r w:rsidR="006A0851" w:rsidRPr="00C15819">
        <w:rPr>
          <w:rFonts w:ascii="Calibri" w:eastAsia="宋体" w:hAnsi="Calibri" w:cs="Times New Roman" w:hint="eastAsia"/>
          <w:b/>
          <w:sz w:val="24"/>
          <w:szCs w:val="24"/>
        </w:rPr>
        <w:t>实验</w:t>
      </w:r>
      <w:r w:rsidRPr="00C15819">
        <w:rPr>
          <w:rFonts w:ascii="Calibri" w:eastAsia="宋体" w:hAnsi="Calibri" w:cs="Times New Roman" w:hint="eastAsia"/>
          <w:b/>
          <w:sz w:val="24"/>
          <w:szCs w:val="24"/>
        </w:rPr>
        <w:t>平台</w:t>
      </w:r>
    </w:p>
    <w:p w:rsidR="00F72F59" w:rsidRPr="00C15819" w:rsidRDefault="0059175D" w:rsidP="00EE01F9">
      <w:pPr>
        <w:spacing w:beforeLines="50" w:line="360" w:lineRule="auto"/>
        <w:ind w:firstLineChars="197" w:firstLine="473"/>
        <w:rPr>
          <w:rFonts w:ascii="Calibri" w:eastAsia="宋体" w:hAnsi="Calibri" w:cs="Times New Roman"/>
          <w:sz w:val="24"/>
          <w:szCs w:val="24"/>
        </w:rPr>
      </w:pPr>
      <w:r w:rsidRPr="00C15819">
        <w:rPr>
          <w:rFonts w:ascii="Calibri" w:eastAsia="宋体" w:hAnsi="Calibri" w:cs="Times New Roman" w:hint="eastAsia"/>
          <w:sz w:val="24"/>
          <w:szCs w:val="24"/>
        </w:rPr>
        <w:t>1</w:t>
      </w:r>
      <w:r w:rsidR="006A0851" w:rsidRPr="00C15819">
        <w:rPr>
          <w:rFonts w:ascii="Calibri" w:eastAsia="宋体" w:hAnsi="Calibri" w:cs="Times New Roman" w:hint="eastAsia"/>
          <w:sz w:val="24"/>
          <w:szCs w:val="24"/>
        </w:rPr>
        <w:t>、中心实验室是</w:t>
      </w:r>
      <w:r w:rsidR="00A74626" w:rsidRPr="00C15819">
        <w:rPr>
          <w:rFonts w:ascii="Calibri" w:eastAsia="宋体" w:hAnsi="Calibri" w:cs="Times New Roman" w:hint="eastAsia"/>
          <w:sz w:val="24"/>
          <w:szCs w:val="24"/>
        </w:rPr>
        <w:t>我所</w:t>
      </w:r>
      <w:r w:rsidR="003F59AC">
        <w:rPr>
          <w:rFonts w:ascii="Calibri" w:eastAsia="宋体" w:hAnsi="Calibri" w:cs="Times New Roman" w:hint="eastAsia"/>
          <w:sz w:val="24"/>
          <w:szCs w:val="24"/>
        </w:rPr>
        <w:t>为各</w:t>
      </w:r>
      <w:r w:rsidR="006A0851" w:rsidRPr="00C15819">
        <w:rPr>
          <w:rFonts w:ascii="Calibri" w:eastAsia="宋体" w:hAnsi="Calibri" w:cs="Times New Roman" w:hint="eastAsia"/>
          <w:sz w:val="24"/>
          <w:szCs w:val="24"/>
        </w:rPr>
        <w:t>课题提供的</w:t>
      </w:r>
      <w:r w:rsidRPr="00C15819">
        <w:rPr>
          <w:rFonts w:ascii="Calibri" w:eastAsia="宋体" w:hAnsi="Calibri" w:cs="Times New Roman" w:hint="eastAsia"/>
          <w:sz w:val="24"/>
          <w:szCs w:val="24"/>
        </w:rPr>
        <w:t>公共</w:t>
      </w:r>
      <w:r w:rsidR="006A0851" w:rsidRPr="00C15819">
        <w:rPr>
          <w:rFonts w:ascii="Calibri" w:eastAsia="宋体" w:hAnsi="Calibri" w:cs="Times New Roman" w:hint="eastAsia"/>
          <w:sz w:val="24"/>
          <w:szCs w:val="24"/>
        </w:rPr>
        <w:t>无偿使用试验平</w:t>
      </w:r>
      <w:r w:rsidR="00562DC7">
        <w:rPr>
          <w:rFonts w:ascii="Calibri" w:eastAsia="宋体" w:hAnsi="Calibri" w:cs="Times New Roman" w:hint="eastAsia"/>
          <w:sz w:val="24"/>
          <w:szCs w:val="24"/>
        </w:rPr>
        <w:t>台</w:t>
      </w:r>
      <w:r w:rsidR="006A0851" w:rsidRPr="00C15819">
        <w:rPr>
          <w:rFonts w:ascii="Calibri" w:eastAsia="宋体" w:hAnsi="Calibri" w:cs="Times New Roman" w:hint="eastAsia"/>
          <w:sz w:val="24"/>
          <w:szCs w:val="24"/>
        </w:rPr>
        <w:t>窗口</w:t>
      </w:r>
      <w:r w:rsidR="00A74626" w:rsidRPr="00C15819">
        <w:rPr>
          <w:rFonts w:ascii="Calibri" w:eastAsia="宋体" w:hAnsi="Calibri" w:cs="Times New Roman" w:hint="eastAsia"/>
          <w:sz w:val="24"/>
          <w:szCs w:val="24"/>
        </w:rPr>
        <w:t>，请自觉</w:t>
      </w:r>
      <w:r w:rsidRPr="00C15819">
        <w:rPr>
          <w:rFonts w:ascii="Calibri" w:eastAsia="宋体" w:hAnsi="Calibri" w:cs="Times New Roman" w:hint="eastAsia"/>
          <w:sz w:val="24"/>
          <w:szCs w:val="24"/>
        </w:rPr>
        <w:t>维护实验室</w:t>
      </w:r>
      <w:r w:rsidR="00A74626" w:rsidRPr="00C15819">
        <w:rPr>
          <w:rFonts w:ascii="Calibri" w:eastAsia="宋体" w:hAnsi="Calibri" w:cs="Times New Roman" w:hint="eastAsia"/>
          <w:sz w:val="24"/>
          <w:szCs w:val="24"/>
        </w:rPr>
        <w:t>内</w:t>
      </w:r>
      <w:r w:rsidRPr="00C15819">
        <w:rPr>
          <w:rFonts w:ascii="Calibri" w:eastAsia="宋体" w:hAnsi="Calibri" w:cs="Times New Roman" w:hint="eastAsia"/>
          <w:sz w:val="24"/>
          <w:szCs w:val="24"/>
        </w:rPr>
        <w:t>环境，严格按实验室仪器使用</w:t>
      </w:r>
      <w:r w:rsidR="00A74626" w:rsidRPr="00C15819">
        <w:rPr>
          <w:rFonts w:ascii="Calibri" w:eastAsia="宋体" w:hAnsi="Calibri" w:cs="Times New Roman" w:hint="eastAsia"/>
          <w:sz w:val="24"/>
          <w:szCs w:val="24"/>
        </w:rPr>
        <w:t>前</w:t>
      </w:r>
      <w:r w:rsidRPr="00C15819">
        <w:rPr>
          <w:rFonts w:ascii="Calibri" w:eastAsia="宋体" w:hAnsi="Calibri" w:cs="Times New Roman" w:hint="eastAsia"/>
          <w:sz w:val="24"/>
          <w:szCs w:val="24"/>
        </w:rPr>
        <w:t>预约、用后登记、实验完毕清洁整理台面的制度进行。</w:t>
      </w:r>
      <w:r w:rsidR="00A74626" w:rsidRPr="00C15819">
        <w:rPr>
          <w:rFonts w:ascii="Calibri" w:eastAsia="宋体" w:hAnsi="Calibri" w:cs="Times New Roman" w:hint="eastAsia"/>
          <w:sz w:val="24"/>
          <w:szCs w:val="24"/>
        </w:rPr>
        <w:t>2</w:t>
      </w:r>
      <w:r w:rsidR="00F72F59" w:rsidRPr="00C15819">
        <w:rPr>
          <w:rFonts w:ascii="Calibri" w:eastAsia="宋体" w:hAnsi="Calibri" w:cs="Times New Roman" w:hint="eastAsia"/>
          <w:sz w:val="24"/>
          <w:szCs w:val="24"/>
        </w:rPr>
        <w:t>、实验室提供样品处理平台，禁止在仪器室做有毒、强刺激性、有腐蚀性样品的前处理。</w:t>
      </w:r>
      <w:r w:rsidR="00A74626" w:rsidRPr="00C15819">
        <w:rPr>
          <w:rFonts w:ascii="Calibri" w:eastAsia="宋体" w:hAnsi="Calibri" w:cs="Times New Roman" w:hint="eastAsia"/>
          <w:sz w:val="24"/>
          <w:szCs w:val="24"/>
        </w:rPr>
        <w:t>3</w:t>
      </w:r>
      <w:r w:rsidR="00F72F59" w:rsidRPr="00C15819">
        <w:rPr>
          <w:rFonts w:ascii="Calibri" w:eastAsia="宋体" w:hAnsi="Calibri" w:cs="Times New Roman" w:hint="eastAsia"/>
          <w:sz w:val="24"/>
          <w:szCs w:val="24"/>
        </w:rPr>
        <w:t>、对有毒及污染的试验，要严格</w:t>
      </w:r>
      <w:r w:rsidR="00F72F59" w:rsidRPr="00C15819">
        <w:rPr>
          <w:rFonts w:hint="eastAsia"/>
          <w:sz w:val="24"/>
          <w:szCs w:val="24"/>
        </w:rPr>
        <w:t>按实验室化学</w:t>
      </w:r>
      <w:bookmarkStart w:id="0" w:name="_GoBack"/>
      <w:bookmarkEnd w:id="0"/>
      <w:r w:rsidR="00F72F59" w:rsidRPr="00C15819">
        <w:rPr>
          <w:rFonts w:hint="eastAsia"/>
          <w:sz w:val="24"/>
          <w:szCs w:val="24"/>
        </w:rPr>
        <w:t>试剂使用操作指南进行操作，避免对人员及环境造成危害。</w:t>
      </w:r>
      <w:r w:rsidR="00A74626" w:rsidRPr="00C15819">
        <w:rPr>
          <w:rFonts w:hint="eastAsia"/>
          <w:sz w:val="24"/>
          <w:szCs w:val="24"/>
        </w:rPr>
        <w:t>4</w:t>
      </w:r>
      <w:r w:rsidR="00F72F59" w:rsidRPr="00C15819">
        <w:rPr>
          <w:rFonts w:ascii="Arial" w:hAnsi="Arial" w:cs="Arial" w:hint="eastAsia"/>
          <w:color w:val="333333"/>
          <w:sz w:val="24"/>
          <w:szCs w:val="24"/>
        </w:rPr>
        <w:t>、</w:t>
      </w:r>
      <w:r w:rsidR="00F72F59" w:rsidRPr="00C15819">
        <w:rPr>
          <w:sz w:val="24"/>
          <w:szCs w:val="24"/>
        </w:rPr>
        <w:t>实验室</w:t>
      </w:r>
      <w:r w:rsidR="00F72F59" w:rsidRPr="00C15819">
        <w:rPr>
          <w:rFonts w:hint="eastAsia"/>
          <w:sz w:val="24"/>
          <w:szCs w:val="24"/>
        </w:rPr>
        <w:t>为</w:t>
      </w:r>
      <w:r w:rsidR="00F72F59" w:rsidRPr="00C15819">
        <w:rPr>
          <w:sz w:val="24"/>
          <w:szCs w:val="24"/>
        </w:rPr>
        <w:t>长期在</w:t>
      </w:r>
      <w:r w:rsidR="00F72F59" w:rsidRPr="00C15819">
        <w:rPr>
          <w:rFonts w:hint="eastAsia"/>
          <w:sz w:val="24"/>
          <w:szCs w:val="24"/>
        </w:rPr>
        <w:t>中心</w:t>
      </w:r>
      <w:r w:rsidR="00F72F59" w:rsidRPr="00C15819">
        <w:rPr>
          <w:sz w:val="24"/>
          <w:szCs w:val="24"/>
        </w:rPr>
        <w:t>实验室</w:t>
      </w:r>
      <w:r w:rsidR="00F72F59" w:rsidRPr="00C15819">
        <w:rPr>
          <w:rFonts w:hint="eastAsia"/>
          <w:sz w:val="24"/>
          <w:szCs w:val="24"/>
        </w:rPr>
        <w:t>做</w:t>
      </w:r>
      <w:r w:rsidR="00F72F59" w:rsidRPr="00C15819">
        <w:rPr>
          <w:sz w:val="24"/>
          <w:szCs w:val="24"/>
        </w:rPr>
        <w:t>实验的课题组</w:t>
      </w:r>
      <w:r w:rsidR="00F72F59" w:rsidRPr="00C15819">
        <w:rPr>
          <w:rFonts w:hint="eastAsia"/>
          <w:sz w:val="24"/>
          <w:szCs w:val="24"/>
        </w:rPr>
        <w:t>准备了固定</w:t>
      </w:r>
      <w:r w:rsidR="00F72F59" w:rsidRPr="00C15819">
        <w:rPr>
          <w:sz w:val="24"/>
          <w:szCs w:val="24"/>
        </w:rPr>
        <w:t>实验柜，</w:t>
      </w:r>
      <w:r w:rsidR="00F72F59" w:rsidRPr="00C15819">
        <w:rPr>
          <w:rFonts w:hint="eastAsia"/>
          <w:sz w:val="24"/>
          <w:szCs w:val="24"/>
        </w:rPr>
        <w:t>相关</w:t>
      </w:r>
      <w:r w:rsidR="00F72F59" w:rsidRPr="00C15819">
        <w:rPr>
          <w:sz w:val="24"/>
          <w:szCs w:val="24"/>
        </w:rPr>
        <w:t>实验人员需严格</w:t>
      </w:r>
      <w:r w:rsidR="00F72F59" w:rsidRPr="00C15819">
        <w:rPr>
          <w:rFonts w:hint="eastAsia"/>
          <w:sz w:val="24"/>
          <w:szCs w:val="24"/>
        </w:rPr>
        <w:t>遵守</w:t>
      </w:r>
      <w:r w:rsidR="00F72F59" w:rsidRPr="00C15819">
        <w:rPr>
          <w:sz w:val="24"/>
          <w:szCs w:val="24"/>
        </w:rPr>
        <w:t>中心实验室的各相管理条例</w:t>
      </w:r>
      <w:r w:rsidR="00F72F59" w:rsidRPr="00C15819">
        <w:rPr>
          <w:rFonts w:hint="eastAsia"/>
          <w:sz w:val="24"/>
          <w:szCs w:val="24"/>
        </w:rPr>
        <w:t>，保持实验台面的整洁，实验柜有限，每年年初定期清理一次，以便于</w:t>
      </w:r>
      <w:r w:rsidR="005932F3" w:rsidRPr="00C15819">
        <w:rPr>
          <w:rFonts w:hint="eastAsia"/>
          <w:sz w:val="24"/>
          <w:szCs w:val="24"/>
        </w:rPr>
        <w:t>下一课题使用</w:t>
      </w:r>
      <w:r w:rsidR="00F72F59" w:rsidRPr="00C15819">
        <w:rPr>
          <w:sz w:val="24"/>
          <w:szCs w:val="24"/>
        </w:rPr>
        <w:t>。</w:t>
      </w:r>
    </w:p>
    <w:p w:rsidR="00F46287" w:rsidRPr="00C15819" w:rsidRDefault="00E9686E" w:rsidP="003F59AC">
      <w:pPr>
        <w:spacing w:beforeLines="50" w:line="360" w:lineRule="auto"/>
        <w:rPr>
          <w:sz w:val="24"/>
          <w:szCs w:val="24"/>
        </w:rPr>
      </w:pPr>
      <w:r w:rsidRPr="00C15819">
        <w:rPr>
          <w:rFonts w:ascii="Calibri" w:eastAsia="宋体" w:hAnsi="Calibri" w:cs="Times New Roman" w:hint="eastAsia"/>
          <w:b/>
          <w:sz w:val="24"/>
          <w:szCs w:val="24"/>
        </w:rPr>
        <w:t>二</w:t>
      </w:r>
      <w:r w:rsidR="0087134B" w:rsidRPr="00C15819">
        <w:rPr>
          <w:rFonts w:ascii="Calibri" w:eastAsia="宋体" w:hAnsi="Calibri" w:cs="Times New Roman" w:hint="eastAsia"/>
          <w:b/>
          <w:sz w:val="24"/>
          <w:szCs w:val="24"/>
        </w:rPr>
        <w:t>、</w:t>
      </w:r>
      <w:r w:rsidR="00C20D57" w:rsidRPr="00C15819">
        <w:rPr>
          <w:rFonts w:ascii="Calibri" w:eastAsia="宋体" w:hAnsi="Calibri" w:cs="Times New Roman" w:hint="eastAsia"/>
          <w:b/>
          <w:sz w:val="24"/>
          <w:szCs w:val="24"/>
        </w:rPr>
        <w:t>仪器使用</w:t>
      </w:r>
    </w:p>
    <w:p w:rsidR="00F46287" w:rsidRPr="00C15819" w:rsidRDefault="00497F08" w:rsidP="00EE01F9">
      <w:pPr>
        <w:spacing w:beforeLines="50" w:line="36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 w:rsidRPr="00C15819">
        <w:rPr>
          <w:rFonts w:ascii="宋体" w:eastAsia="宋体" w:hAnsi="宋体" w:cs="Times New Roman" w:hint="eastAsia"/>
          <w:color w:val="222222"/>
          <w:sz w:val="24"/>
          <w:szCs w:val="24"/>
          <w:shd w:val="clear" w:color="auto" w:fill="FFFFFF"/>
        </w:rPr>
        <w:t>1</w:t>
      </w:r>
      <w:r w:rsidR="00C15819">
        <w:rPr>
          <w:rFonts w:ascii="宋体" w:eastAsia="宋体" w:hAnsi="宋体" w:cs="Times New Roman" w:hint="eastAsia"/>
          <w:color w:val="222222"/>
          <w:sz w:val="24"/>
          <w:szCs w:val="24"/>
          <w:shd w:val="clear" w:color="auto" w:fill="FFFFFF"/>
        </w:rPr>
        <w:t>、</w:t>
      </w:r>
      <w:r w:rsidR="00662637" w:rsidRPr="00C15819">
        <w:rPr>
          <w:rFonts w:ascii="Calibri" w:eastAsia="宋体" w:hAnsi="Calibri" w:cs="Times New Roman" w:hint="eastAsia"/>
          <w:sz w:val="24"/>
          <w:szCs w:val="24"/>
        </w:rPr>
        <w:t>实验室仪器</w:t>
      </w:r>
      <w:r w:rsidR="00F46287" w:rsidRPr="00C15819">
        <w:rPr>
          <w:rFonts w:ascii="Calibri" w:eastAsia="宋体" w:hAnsi="Calibri" w:cs="Times New Roman" w:hint="eastAsia"/>
          <w:sz w:val="24"/>
          <w:szCs w:val="24"/>
        </w:rPr>
        <w:t>使用实行预约制，一次使用时间不超过</w:t>
      </w:r>
      <w:r w:rsidR="00F46287" w:rsidRPr="00C15819">
        <w:rPr>
          <w:rFonts w:ascii="Calibri" w:eastAsia="宋体" w:hAnsi="Calibri" w:cs="Times New Roman" w:hint="eastAsia"/>
          <w:sz w:val="24"/>
          <w:szCs w:val="24"/>
        </w:rPr>
        <w:t>1</w:t>
      </w:r>
      <w:r w:rsidR="007F1AD9" w:rsidRPr="00C15819">
        <w:rPr>
          <w:rFonts w:ascii="Calibri" w:eastAsia="宋体" w:hAnsi="Calibri" w:cs="Times New Roman" w:hint="eastAsia"/>
          <w:sz w:val="24"/>
          <w:szCs w:val="24"/>
        </w:rPr>
        <w:t>天的提前半天以上登记预约、</w:t>
      </w:r>
      <w:r w:rsidR="00F46287" w:rsidRPr="00C15819">
        <w:rPr>
          <w:rFonts w:ascii="Calibri" w:eastAsia="宋体" w:hAnsi="Calibri" w:cs="Times New Roman" w:hint="eastAsia"/>
          <w:sz w:val="24"/>
          <w:szCs w:val="24"/>
        </w:rPr>
        <w:t>使用时间大于</w:t>
      </w:r>
      <w:r w:rsidR="00F46287" w:rsidRPr="00C15819">
        <w:rPr>
          <w:rFonts w:ascii="Calibri" w:eastAsia="宋体" w:hAnsi="Calibri" w:cs="Times New Roman" w:hint="eastAsia"/>
          <w:sz w:val="24"/>
          <w:szCs w:val="24"/>
        </w:rPr>
        <w:t>1</w:t>
      </w:r>
      <w:r w:rsidR="00F46287" w:rsidRPr="00C15819">
        <w:rPr>
          <w:rFonts w:ascii="Calibri" w:eastAsia="宋体" w:hAnsi="Calibri" w:cs="Times New Roman" w:hint="eastAsia"/>
          <w:sz w:val="24"/>
          <w:szCs w:val="24"/>
        </w:rPr>
        <w:t>天的需要提</w:t>
      </w:r>
      <w:r w:rsidR="00F46287" w:rsidRPr="00C15819">
        <w:rPr>
          <w:rFonts w:ascii="Calibri" w:eastAsia="宋体" w:hAnsi="Calibri" w:cs="Times New Roman" w:hint="eastAsia"/>
          <w:sz w:val="24"/>
          <w:szCs w:val="24"/>
        </w:rPr>
        <w:t>2</w:t>
      </w:r>
      <w:r w:rsidR="007F1AD9" w:rsidRPr="00C15819">
        <w:rPr>
          <w:rFonts w:ascii="Calibri" w:eastAsia="宋体" w:hAnsi="Calibri" w:cs="Times New Roman" w:hint="eastAsia"/>
          <w:sz w:val="24"/>
          <w:szCs w:val="24"/>
        </w:rPr>
        <w:t>天以上预约、</w:t>
      </w:r>
      <w:r w:rsidR="00F46287" w:rsidRPr="00C15819">
        <w:rPr>
          <w:rFonts w:ascii="Calibri" w:eastAsia="宋体" w:hAnsi="Calibri" w:cs="Times New Roman" w:hint="eastAsia"/>
          <w:sz w:val="24"/>
          <w:szCs w:val="24"/>
        </w:rPr>
        <w:t>8</w:t>
      </w:r>
      <w:r w:rsidR="00662637" w:rsidRPr="00C15819">
        <w:rPr>
          <w:rFonts w:ascii="Calibri" w:eastAsia="宋体" w:hAnsi="Calibri" w:cs="Times New Roman" w:hint="eastAsia"/>
          <w:sz w:val="24"/>
          <w:szCs w:val="24"/>
        </w:rPr>
        <w:t>小时以外的仪器使用须填写预约使用表。</w:t>
      </w:r>
      <w:r w:rsidR="007F1AD9" w:rsidRPr="00C15819">
        <w:rPr>
          <w:rFonts w:ascii="Calibri" w:eastAsia="宋体" w:hAnsi="Calibri" w:cs="Times New Roman" w:hint="eastAsia"/>
          <w:sz w:val="24"/>
          <w:szCs w:val="24"/>
        </w:rPr>
        <w:t>预约者需熟练掌握仪器操作，经管理员核实及</w:t>
      </w:r>
      <w:r w:rsidR="00F46287" w:rsidRPr="00C15819">
        <w:rPr>
          <w:rFonts w:ascii="Calibri" w:eastAsia="宋体" w:hAnsi="Calibri" w:cs="Times New Roman" w:hint="eastAsia"/>
          <w:sz w:val="24"/>
          <w:szCs w:val="24"/>
        </w:rPr>
        <w:t>室主任签字后按时间顺序进行安排方可借钥</w:t>
      </w:r>
      <w:r w:rsidR="007F1AD9" w:rsidRPr="00C15819">
        <w:rPr>
          <w:rFonts w:ascii="Calibri" w:eastAsia="宋体" w:hAnsi="Calibri" w:cs="Times New Roman" w:hint="eastAsia"/>
          <w:sz w:val="24"/>
          <w:szCs w:val="24"/>
        </w:rPr>
        <w:t>匙使用。预约使用期间实验室内水、电、暖、仪器及相关物品</w:t>
      </w:r>
      <w:r w:rsidR="00662637" w:rsidRPr="00C15819">
        <w:rPr>
          <w:rFonts w:ascii="Calibri" w:eastAsia="宋体" w:hAnsi="Calibri" w:cs="Times New Roman" w:hint="eastAsia"/>
          <w:sz w:val="24"/>
          <w:szCs w:val="24"/>
        </w:rPr>
        <w:t>安全由预约</w:t>
      </w:r>
      <w:r w:rsidR="00F46287" w:rsidRPr="00C15819">
        <w:rPr>
          <w:rFonts w:ascii="Calibri" w:eastAsia="宋体" w:hAnsi="Calibri" w:cs="Times New Roman" w:hint="eastAsia"/>
          <w:sz w:val="24"/>
          <w:szCs w:val="24"/>
        </w:rPr>
        <w:t>使用人负责</w:t>
      </w:r>
      <w:r w:rsidR="00F46287" w:rsidRPr="00C15819">
        <w:rPr>
          <w:rFonts w:ascii="Calibri" w:eastAsia="宋体" w:hAnsi="Calibri" w:cs="Times New Roman" w:hint="eastAsia"/>
          <w:sz w:val="24"/>
          <w:szCs w:val="24"/>
        </w:rPr>
        <w:t>,</w:t>
      </w:r>
      <w:r w:rsidR="00662637" w:rsidRPr="00C15819">
        <w:rPr>
          <w:rFonts w:ascii="Calibri" w:eastAsia="宋体" w:hAnsi="Calibri" w:cs="Times New Roman" w:hint="eastAsia"/>
          <w:sz w:val="24"/>
          <w:szCs w:val="24"/>
        </w:rPr>
        <w:t>归还钥匙时需向仪器管理员汇报</w:t>
      </w:r>
      <w:r w:rsidR="007F1AD9" w:rsidRPr="00C15819">
        <w:rPr>
          <w:rFonts w:ascii="Calibri" w:eastAsia="宋体" w:hAnsi="Calibri" w:cs="Times New Roman" w:hint="eastAsia"/>
          <w:sz w:val="24"/>
          <w:szCs w:val="24"/>
        </w:rPr>
        <w:t>仪器使用</w:t>
      </w:r>
      <w:r w:rsidR="00662637" w:rsidRPr="00C15819">
        <w:rPr>
          <w:rFonts w:ascii="Calibri" w:eastAsia="宋体" w:hAnsi="Calibri" w:cs="Times New Roman" w:hint="eastAsia"/>
          <w:sz w:val="24"/>
          <w:szCs w:val="24"/>
        </w:rPr>
        <w:t>情况并接受检查。各种仪器设备张贴有</w:t>
      </w:r>
      <w:r w:rsidR="007F1AD9" w:rsidRPr="00C15819">
        <w:rPr>
          <w:rFonts w:ascii="Calibri" w:eastAsia="宋体" w:hAnsi="Calibri" w:cs="Times New Roman" w:hint="eastAsia"/>
          <w:sz w:val="24"/>
          <w:szCs w:val="24"/>
        </w:rPr>
        <w:t>使用操作说明，使用者在仪器使用前必须了解仪器设备的性能，</w:t>
      </w:r>
      <w:r w:rsidR="00662637" w:rsidRPr="00C15819">
        <w:rPr>
          <w:rFonts w:ascii="Calibri" w:eastAsia="宋体" w:hAnsi="Calibri" w:cs="Times New Roman" w:hint="eastAsia"/>
          <w:sz w:val="24"/>
          <w:szCs w:val="24"/>
        </w:rPr>
        <w:t>凡对仪器的操作不熟练者需请教仪器管理员，</w:t>
      </w:r>
      <w:r w:rsidR="007F1AD9" w:rsidRPr="00C15819">
        <w:rPr>
          <w:rFonts w:ascii="Calibri" w:eastAsia="宋体" w:hAnsi="Calibri" w:cs="Times New Roman" w:hint="eastAsia"/>
          <w:sz w:val="24"/>
          <w:szCs w:val="24"/>
        </w:rPr>
        <w:t>严格按仪器操作流程使用。</w:t>
      </w:r>
      <w:r w:rsidR="00CF6E76" w:rsidRPr="00C15819">
        <w:rPr>
          <w:rFonts w:ascii="Calibri" w:eastAsia="宋体" w:hAnsi="Calibri" w:cs="Times New Roman" w:hint="eastAsia"/>
          <w:sz w:val="24"/>
          <w:szCs w:val="24"/>
        </w:rPr>
        <w:t>4</w:t>
      </w:r>
      <w:r w:rsidR="00C20D57" w:rsidRPr="00C15819">
        <w:rPr>
          <w:rFonts w:ascii="Calibri" w:eastAsia="宋体" w:hAnsi="Calibri" w:cs="Times New Roman" w:hint="eastAsia"/>
          <w:sz w:val="24"/>
          <w:szCs w:val="24"/>
        </w:rPr>
        <w:t>、使用者在开机前，首先检查仪器是否有损坏，接通电源后检查是否运转正常。发现问题应及时告知管理员，便于仪器管理人员查找上一次使用者使用记录情况，不报者由当次使用者承担责任。</w:t>
      </w:r>
      <w:r w:rsidR="00F34D8A" w:rsidRPr="00C15819">
        <w:rPr>
          <w:rFonts w:ascii="Calibri" w:eastAsia="宋体" w:hAnsi="Calibri" w:cs="Times New Roman" w:hint="eastAsia"/>
          <w:sz w:val="24"/>
          <w:szCs w:val="24"/>
        </w:rPr>
        <w:t>仪器使用过程中应远离强酸、强碱等腐蚀性及易燃化学品，远离水源、气源等不安全因素，</w:t>
      </w:r>
      <w:r w:rsidR="00F46287" w:rsidRPr="00C15819">
        <w:rPr>
          <w:rFonts w:ascii="Calibri" w:eastAsia="宋体" w:hAnsi="Calibri" w:cs="Times New Roman" w:hint="eastAsia"/>
          <w:sz w:val="24"/>
          <w:szCs w:val="24"/>
        </w:rPr>
        <w:t>严禁擅自处理、拆卸、调整仪器主要部件，凡自行拆卸者或隐瞒事实真相一经发现，所有损</w:t>
      </w:r>
      <w:r w:rsidR="00C20D57" w:rsidRPr="00C15819">
        <w:rPr>
          <w:rFonts w:ascii="Calibri" w:eastAsia="宋体" w:hAnsi="Calibri" w:cs="Times New Roman" w:hint="eastAsia"/>
          <w:sz w:val="24"/>
          <w:szCs w:val="24"/>
        </w:rPr>
        <w:t>失均由使用人所在课题组承担。</w:t>
      </w:r>
      <w:r w:rsidR="00CF6E76" w:rsidRPr="00C15819">
        <w:rPr>
          <w:rFonts w:ascii="Calibri" w:eastAsia="宋体" w:hAnsi="Calibri" w:cs="Times New Roman" w:hint="eastAsia"/>
          <w:sz w:val="24"/>
          <w:szCs w:val="24"/>
        </w:rPr>
        <w:t>5</w:t>
      </w:r>
      <w:r w:rsidR="00CF6E76" w:rsidRPr="00C15819">
        <w:rPr>
          <w:rFonts w:ascii="Calibri" w:eastAsia="宋体" w:hAnsi="Calibri" w:cs="Times New Roman" w:hint="eastAsia"/>
          <w:sz w:val="24"/>
          <w:szCs w:val="24"/>
        </w:rPr>
        <w:t>、严格执行仪器设备使用登记制度，凡不</w:t>
      </w:r>
      <w:r w:rsidR="00F34D8A" w:rsidRPr="00C15819">
        <w:rPr>
          <w:rFonts w:ascii="Calibri" w:eastAsia="宋体" w:hAnsi="Calibri" w:cs="Times New Roman" w:hint="eastAsia"/>
          <w:sz w:val="24"/>
          <w:szCs w:val="24"/>
        </w:rPr>
        <w:t>及时记录者，一</w:t>
      </w:r>
      <w:r w:rsidR="00F34D8A" w:rsidRPr="00C15819">
        <w:rPr>
          <w:rFonts w:ascii="Calibri" w:eastAsia="宋体" w:hAnsi="Calibri" w:cs="Times New Roman" w:hint="eastAsia"/>
          <w:sz w:val="24"/>
          <w:szCs w:val="24"/>
        </w:rPr>
        <w:lastRenderedPageBreak/>
        <w:t>经发现</w:t>
      </w:r>
      <w:r w:rsidR="00CF6E76" w:rsidRPr="00C15819">
        <w:rPr>
          <w:rFonts w:ascii="Calibri" w:eastAsia="宋体" w:hAnsi="Calibri" w:cs="Times New Roman" w:hint="eastAsia"/>
          <w:sz w:val="24"/>
          <w:szCs w:val="24"/>
        </w:rPr>
        <w:t>予以警示，多次告知不改者将此行为告知室主任，由主管领导进行批评教育。</w:t>
      </w:r>
      <w:r w:rsidR="00CF6E76" w:rsidRPr="00C15819">
        <w:rPr>
          <w:rFonts w:ascii="Calibri" w:eastAsia="宋体" w:hAnsi="Calibri" w:cs="Times New Roman" w:hint="eastAsia"/>
          <w:sz w:val="24"/>
          <w:szCs w:val="24"/>
        </w:rPr>
        <w:t>6</w:t>
      </w:r>
      <w:r w:rsidR="00CF6E76" w:rsidRPr="00C15819">
        <w:rPr>
          <w:rFonts w:ascii="Calibri" w:eastAsia="宋体" w:hAnsi="Calibri" w:cs="Times New Roman" w:hint="eastAsia"/>
          <w:sz w:val="24"/>
          <w:szCs w:val="24"/>
        </w:rPr>
        <w:t>、</w:t>
      </w:r>
      <w:r w:rsidR="00C20D57" w:rsidRPr="00C15819">
        <w:rPr>
          <w:rFonts w:ascii="Calibri" w:eastAsia="宋体" w:hAnsi="Calibri" w:cs="Times New Roman" w:hint="eastAsia"/>
          <w:sz w:val="24"/>
          <w:szCs w:val="24"/>
        </w:rPr>
        <w:t>仪器使用</w:t>
      </w:r>
      <w:r w:rsidR="00F46287" w:rsidRPr="00C15819">
        <w:rPr>
          <w:rFonts w:ascii="Calibri" w:eastAsia="宋体" w:hAnsi="Calibri" w:cs="Times New Roman" w:hint="eastAsia"/>
          <w:sz w:val="24"/>
          <w:szCs w:val="24"/>
        </w:rPr>
        <w:t>完毕后断电源、水源，各种按钮回到原位，并做好清洁卫生工作。</w:t>
      </w:r>
    </w:p>
    <w:p w:rsidR="0057643A" w:rsidRPr="00C15819" w:rsidRDefault="00EE01F9" w:rsidP="003F59AC">
      <w:pPr>
        <w:pStyle w:val="a7"/>
        <w:spacing w:beforeLines="50" w:after="0" w:line="360" w:lineRule="auto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="0087134B" w:rsidRPr="00C15819">
        <w:rPr>
          <w:rFonts w:hint="eastAsia"/>
          <w:sz w:val="24"/>
          <w:szCs w:val="24"/>
        </w:rPr>
        <w:t>、</w:t>
      </w:r>
      <w:r w:rsidR="009232D1" w:rsidRPr="00C15819">
        <w:rPr>
          <w:rFonts w:hint="eastAsia"/>
          <w:sz w:val="24"/>
          <w:szCs w:val="24"/>
        </w:rPr>
        <w:t>化学试剂使用</w:t>
      </w:r>
    </w:p>
    <w:p w:rsidR="0057643A" w:rsidRPr="00C15819" w:rsidRDefault="008D0AF8" w:rsidP="00EE01F9">
      <w:pPr>
        <w:spacing w:beforeLines="50"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15819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C15819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57643A" w:rsidRPr="00C15819">
        <w:rPr>
          <w:rFonts w:asciiTheme="majorEastAsia" w:eastAsiaTheme="majorEastAsia" w:hAnsiTheme="majorEastAsia" w:hint="eastAsia"/>
          <w:sz w:val="24"/>
          <w:szCs w:val="24"/>
        </w:rPr>
        <w:t>未进实验室时应对本实验进行预习,掌握造作过程及原理,能清</w:t>
      </w:r>
      <w:r w:rsidR="001A2441" w:rsidRPr="00C15819">
        <w:rPr>
          <w:rFonts w:asciiTheme="majorEastAsia" w:eastAsiaTheme="majorEastAsia" w:hAnsiTheme="majorEastAsia" w:hint="eastAsia"/>
          <w:sz w:val="24"/>
          <w:szCs w:val="24"/>
        </w:rPr>
        <w:t>楚</w:t>
      </w:r>
      <w:r w:rsidR="001A2441" w:rsidRPr="00C15819">
        <w:rPr>
          <w:rFonts w:asciiTheme="majorEastAsia" w:eastAsiaTheme="majorEastAsia" w:hAnsiTheme="majorEastAsia"/>
          <w:sz w:val="24"/>
          <w:szCs w:val="24"/>
        </w:rPr>
        <w:t>了解</w:t>
      </w:r>
      <w:r w:rsidR="0057643A" w:rsidRPr="00C15819">
        <w:rPr>
          <w:rFonts w:asciiTheme="majorEastAsia" w:eastAsiaTheme="majorEastAsia" w:hAnsiTheme="majorEastAsia" w:hint="eastAsia"/>
          <w:sz w:val="24"/>
          <w:szCs w:val="24"/>
        </w:rPr>
        <w:t>所有药品的性质</w:t>
      </w:r>
      <w:r w:rsidRPr="00C15819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3F7FA4" w:rsidRPr="00C15819">
        <w:rPr>
          <w:rFonts w:asciiTheme="majorEastAsia" w:eastAsiaTheme="majorEastAsia" w:hAnsiTheme="majorEastAsia" w:hint="eastAsia"/>
          <w:sz w:val="24"/>
          <w:szCs w:val="24"/>
        </w:rPr>
        <w:t>含有危险化学试剂</w:t>
      </w:r>
      <w:r w:rsidR="00150ACB" w:rsidRPr="00C15819">
        <w:rPr>
          <w:rFonts w:asciiTheme="majorEastAsia" w:eastAsiaTheme="majorEastAsia" w:hAnsiTheme="majorEastAsia" w:hint="eastAsia"/>
          <w:sz w:val="24"/>
          <w:szCs w:val="24"/>
        </w:rPr>
        <w:t>的室</w:t>
      </w:r>
      <w:r w:rsidR="003F7FA4" w:rsidRPr="00C15819">
        <w:rPr>
          <w:rFonts w:asciiTheme="majorEastAsia" w:eastAsiaTheme="majorEastAsia" w:hAnsiTheme="majorEastAsia" w:hint="eastAsia"/>
          <w:sz w:val="24"/>
          <w:szCs w:val="24"/>
        </w:rPr>
        <w:t>内</w:t>
      </w:r>
      <w:r w:rsidR="00F34D8A" w:rsidRPr="00C15819">
        <w:rPr>
          <w:rFonts w:asciiTheme="majorEastAsia" w:eastAsiaTheme="majorEastAsia" w:hAnsiTheme="majorEastAsia" w:hint="eastAsia"/>
          <w:sz w:val="24"/>
          <w:szCs w:val="24"/>
        </w:rPr>
        <w:t>严禁烟火。</w:t>
      </w:r>
      <w:r w:rsidRPr="00C15819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C15819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BE1C61" w:rsidRPr="00C15819">
        <w:rPr>
          <w:rFonts w:asciiTheme="majorEastAsia" w:eastAsiaTheme="majorEastAsia" w:hAnsiTheme="majorEastAsia" w:hint="eastAsia"/>
          <w:sz w:val="24"/>
          <w:szCs w:val="24"/>
        </w:rPr>
        <w:t>实验室准备了</w:t>
      </w:r>
      <w:r w:rsidR="00F34D8A" w:rsidRPr="00C15819">
        <w:rPr>
          <w:rFonts w:asciiTheme="majorEastAsia" w:eastAsiaTheme="majorEastAsia" w:hAnsiTheme="majorEastAsia" w:hint="eastAsia"/>
          <w:sz w:val="24"/>
          <w:szCs w:val="24"/>
        </w:rPr>
        <w:t>防护眼罩、</w:t>
      </w:r>
      <w:r w:rsidR="00A26797" w:rsidRPr="00C15819">
        <w:rPr>
          <w:rFonts w:asciiTheme="majorEastAsia" w:eastAsiaTheme="majorEastAsia" w:hAnsiTheme="majorEastAsia" w:hint="eastAsia"/>
          <w:sz w:val="24"/>
          <w:szCs w:val="24"/>
        </w:rPr>
        <w:t>防毒口罩、</w:t>
      </w:r>
      <w:r w:rsidR="00F34D8A" w:rsidRPr="00C15819">
        <w:rPr>
          <w:rFonts w:asciiTheme="majorEastAsia" w:eastAsiaTheme="majorEastAsia" w:hAnsiTheme="majorEastAsia" w:hint="eastAsia"/>
          <w:sz w:val="24"/>
          <w:szCs w:val="24"/>
        </w:rPr>
        <w:t>防护面具、眼部</w:t>
      </w:r>
      <w:r w:rsidR="0057643A" w:rsidRPr="00C15819">
        <w:rPr>
          <w:rFonts w:asciiTheme="majorEastAsia" w:eastAsiaTheme="majorEastAsia" w:hAnsiTheme="majorEastAsia" w:hint="eastAsia"/>
          <w:sz w:val="24"/>
          <w:szCs w:val="24"/>
        </w:rPr>
        <w:t>充</w:t>
      </w:r>
      <w:r w:rsidR="00BE1C61" w:rsidRPr="00C15819">
        <w:rPr>
          <w:rFonts w:asciiTheme="majorEastAsia" w:eastAsiaTheme="majorEastAsia" w:hAnsiTheme="majorEastAsia" w:hint="eastAsia"/>
          <w:sz w:val="24"/>
          <w:szCs w:val="24"/>
        </w:rPr>
        <w:t>洗器、急救</w:t>
      </w:r>
      <w:r w:rsidR="00F34D8A" w:rsidRPr="00C15819">
        <w:rPr>
          <w:rFonts w:asciiTheme="majorEastAsia" w:eastAsiaTheme="majorEastAsia" w:hAnsiTheme="majorEastAsia" w:hint="eastAsia"/>
          <w:sz w:val="24"/>
          <w:szCs w:val="24"/>
        </w:rPr>
        <w:t>类药品、</w:t>
      </w:r>
      <w:r w:rsidR="00BE1C61" w:rsidRPr="00C15819">
        <w:rPr>
          <w:rFonts w:asciiTheme="majorEastAsia" w:eastAsiaTheme="majorEastAsia" w:hAnsiTheme="majorEastAsia" w:hint="eastAsia"/>
          <w:sz w:val="24"/>
          <w:szCs w:val="24"/>
        </w:rPr>
        <w:t>灭火器</w:t>
      </w:r>
      <w:r w:rsidR="003C77A2" w:rsidRPr="00C15819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BE1C61" w:rsidRPr="00C15819">
        <w:rPr>
          <w:rFonts w:asciiTheme="majorEastAsia" w:eastAsiaTheme="majorEastAsia" w:hAnsiTheme="majorEastAsia" w:hint="eastAsia"/>
          <w:sz w:val="24"/>
          <w:szCs w:val="24"/>
        </w:rPr>
        <w:t>。操作人员应</w:t>
      </w:r>
      <w:r w:rsidR="0057643A" w:rsidRPr="00C15819">
        <w:rPr>
          <w:rFonts w:asciiTheme="majorEastAsia" w:eastAsiaTheme="majorEastAsia" w:hAnsiTheme="majorEastAsia" w:hint="eastAsia"/>
          <w:sz w:val="24"/>
          <w:szCs w:val="24"/>
        </w:rPr>
        <w:t>熟悉安全防护</w:t>
      </w:r>
      <w:r w:rsidR="00BE1C61" w:rsidRPr="00C15819">
        <w:rPr>
          <w:rFonts w:asciiTheme="majorEastAsia" w:eastAsiaTheme="majorEastAsia" w:hAnsiTheme="majorEastAsia" w:hint="eastAsia"/>
          <w:sz w:val="24"/>
          <w:szCs w:val="24"/>
        </w:rPr>
        <w:t>用具</w:t>
      </w:r>
      <w:r w:rsidR="003F7FA4" w:rsidRPr="00C15819">
        <w:rPr>
          <w:rFonts w:asciiTheme="majorEastAsia" w:eastAsiaTheme="majorEastAsia" w:hAnsiTheme="majorEastAsia" w:hint="eastAsia"/>
          <w:sz w:val="24"/>
          <w:szCs w:val="24"/>
        </w:rPr>
        <w:t>的存放位置和使用方法，</w:t>
      </w:r>
      <w:r w:rsidR="0057643A" w:rsidRPr="00C15819">
        <w:rPr>
          <w:rFonts w:asciiTheme="majorEastAsia" w:eastAsiaTheme="majorEastAsia" w:hAnsiTheme="majorEastAsia" w:hint="eastAsia"/>
          <w:sz w:val="24"/>
          <w:szCs w:val="24"/>
        </w:rPr>
        <w:t>不准移作它用。</w:t>
      </w:r>
      <w:r w:rsidR="003F7FA4" w:rsidRPr="00C15819">
        <w:rPr>
          <w:rFonts w:asciiTheme="majorEastAsia" w:eastAsiaTheme="majorEastAsia" w:hAnsiTheme="majorEastAsia" w:hint="eastAsia"/>
          <w:sz w:val="24"/>
          <w:szCs w:val="24"/>
        </w:rPr>
        <w:t>有危险及刺激性的前处理操作应穿长袖白衣、禁穿凉鞋、戴防护眼镜或</w:t>
      </w:r>
      <w:r w:rsidRPr="00C15819">
        <w:rPr>
          <w:rFonts w:asciiTheme="majorEastAsia" w:eastAsiaTheme="majorEastAsia" w:hAnsiTheme="majorEastAsia" w:hint="eastAsia"/>
          <w:sz w:val="24"/>
          <w:szCs w:val="24"/>
        </w:rPr>
        <w:t>面罩</w:t>
      </w:r>
      <w:r w:rsidR="003F7FA4" w:rsidRPr="00C15819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C15819">
        <w:rPr>
          <w:rFonts w:asciiTheme="majorEastAsia" w:eastAsiaTheme="majorEastAsia" w:hAnsiTheme="majorEastAsia" w:hint="eastAsia"/>
          <w:sz w:val="24"/>
          <w:szCs w:val="24"/>
        </w:rPr>
        <w:t>手套等防护设备。加热或倾倒液体时，禁止俯视容器以免液体飞溅造成伤害。给试管加热时，避免将官口对着自己或他人，以免药品配喷出伤人. 涉及刺激性或有毒气体的实验，必须</w:t>
      </w:r>
      <w:r w:rsidR="007945DF" w:rsidRPr="00C15819">
        <w:rPr>
          <w:rFonts w:asciiTheme="majorEastAsia" w:eastAsiaTheme="majorEastAsia" w:hAnsiTheme="majorEastAsia" w:hint="eastAsia"/>
          <w:sz w:val="24"/>
          <w:szCs w:val="24"/>
        </w:rPr>
        <w:t>在</w:t>
      </w:r>
      <w:r w:rsidRPr="00C15819">
        <w:rPr>
          <w:rFonts w:asciiTheme="majorEastAsia" w:eastAsiaTheme="majorEastAsia" w:hAnsiTheme="majorEastAsia" w:hint="eastAsia"/>
          <w:sz w:val="24"/>
          <w:szCs w:val="24"/>
        </w:rPr>
        <w:t>通风</w:t>
      </w:r>
      <w:r w:rsidR="007945DF" w:rsidRPr="00C15819">
        <w:rPr>
          <w:rFonts w:asciiTheme="majorEastAsia" w:eastAsiaTheme="majorEastAsia" w:hAnsiTheme="majorEastAsia" w:hint="eastAsia"/>
          <w:sz w:val="24"/>
          <w:szCs w:val="24"/>
        </w:rPr>
        <w:t>厨</w:t>
      </w:r>
      <w:r w:rsidRPr="00C15819">
        <w:rPr>
          <w:rFonts w:asciiTheme="majorEastAsia" w:eastAsiaTheme="majorEastAsia" w:hAnsiTheme="majorEastAsia" w:hint="eastAsia"/>
          <w:sz w:val="24"/>
          <w:szCs w:val="24"/>
        </w:rPr>
        <w:t>内进行。嗅闻气体应保持一定的距离，慢慢用手把挥发出来的气体少量地扇向自己，不得俯向容器直接去闻。</w:t>
      </w:r>
      <w:r w:rsidR="00696188" w:rsidRPr="00C15819">
        <w:rPr>
          <w:rFonts w:asciiTheme="majorEastAsia" w:eastAsiaTheme="majorEastAsia" w:hAnsiTheme="majorEastAsia" w:hint="eastAsia"/>
          <w:sz w:val="24"/>
          <w:szCs w:val="24"/>
        </w:rPr>
        <w:t>使用浓酸/浓碱等具有强腐蚀性的试剂</w:t>
      </w:r>
      <w:r w:rsidR="003F7FA4" w:rsidRPr="00C15819">
        <w:rPr>
          <w:rFonts w:asciiTheme="majorEastAsia" w:eastAsiaTheme="majorEastAsia" w:hAnsiTheme="majorEastAsia" w:hint="eastAsia"/>
          <w:sz w:val="24"/>
          <w:szCs w:val="24"/>
        </w:rPr>
        <w:t>要特别小心，</w:t>
      </w:r>
      <w:r w:rsidR="00696188" w:rsidRPr="00C15819">
        <w:rPr>
          <w:rFonts w:asciiTheme="majorEastAsia" w:eastAsiaTheme="majorEastAsia" w:hAnsiTheme="majorEastAsia" w:hint="eastAsia"/>
          <w:sz w:val="24"/>
          <w:szCs w:val="24"/>
        </w:rPr>
        <w:t>如不小心溅在衣服或皮肤上，应立即用干布擦拭，然后用冷水冲洗</w:t>
      </w:r>
      <w:r w:rsidR="007945DF" w:rsidRPr="00C15819">
        <w:rPr>
          <w:rFonts w:asciiTheme="majorEastAsia" w:eastAsiaTheme="majorEastAsia" w:hAnsiTheme="majorEastAsia" w:hint="eastAsia"/>
          <w:sz w:val="24"/>
          <w:szCs w:val="24"/>
        </w:rPr>
        <w:t xml:space="preserve">。 </w:t>
      </w:r>
      <w:r w:rsidRPr="00C15819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C15819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57643A" w:rsidRPr="00C15819">
        <w:rPr>
          <w:rFonts w:asciiTheme="majorEastAsia" w:eastAsiaTheme="majorEastAsia" w:hAnsiTheme="majorEastAsia" w:hint="eastAsia"/>
          <w:sz w:val="24"/>
          <w:szCs w:val="24"/>
        </w:rPr>
        <w:t>盛放药品的容器上应贴上明显标签，注明名称/溶液浓度及时间。</w:t>
      </w:r>
      <w:r w:rsidRPr="00C15819">
        <w:rPr>
          <w:rFonts w:asciiTheme="majorEastAsia" w:eastAsiaTheme="majorEastAsia" w:hAnsiTheme="majorEastAsia" w:hint="eastAsia"/>
          <w:sz w:val="24"/>
          <w:szCs w:val="24"/>
        </w:rPr>
        <w:t>取用药品要选择钥匙等专用器具，不得用手直接取用。</w:t>
      </w:r>
      <w:r w:rsidR="0057643A" w:rsidRPr="00C15819">
        <w:rPr>
          <w:rFonts w:asciiTheme="majorEastAsia" w:eastAsiaTheme="majorEastAsia" w:hAnsiTheme="majorEastAsia" w:hint="eastAsia"/>
          <w:sz w:val="24"/>
          <w:szCs w:val="24"/>
        </w:rPr>
        <w:t>不得私自将药品带出实验室。</w:t>
      </w:r>
      <w:r w:rsidR="003F7FA4" w:rsidRPr="00C15819"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C15819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3F7FA4" w:rsidRPr="00C15819">
        <w:rPr>
          <w:rFonts w:asciiTheme="majorEastAsia" w:eastAsiaTheme="majorEastAsia" w:hAnsiTheme="majorEastAsia" w:hint="eastAsia"/>
          <w:sz w:val="24"/>
          <w:szCs w:val="24"/>
        </w:rPr>
        <w:t>实验废液倒入专用废液瓶，酸碱性废液要分开处理。</w:t>
      </w:r>
      <w:r w:rsidR="0057643A" w:rsidRPr="00C15819">
        <w:rPr>
          <w:rFonts w:asciiTheme="majorEastAsia" w:eastAsiaTheme="majorEastAsia" w:hAnsiTheme="majorEastAsia" w:hint="eastAsia"/>
          <w:sz w:val="24"/>
          <w:szCs w:val="24"/>
        </w:rPr>
        <w:t>不得向下水口倾倒废液，废液需统一存放、统一处理，空瓶放置在特定的垃圾桶内，进行集中处理。</w:t>
      </w:r>
      <w:r w:rsidR="009232D1" w:rsidRPr="00C15819">
        <w:rPr>
          <w:rFonts w:asciiTheme="majorEastAsia" w:eastAsiaTheme="majorEastAsia" w:hAnsiTheme="majorEastAsia" w:hint="eastAsia"/>
          <w:sz w:val="24"/>
          <w:szCs w:val="24"/>
        </w:rPr>
        <w:t>5、</w:t>
      </w:r>
      <w:r w:rsidR="0057643A" w:rsidRPr="00C15819">
        <w:rPr>
          <w:rFonts w:asciiTheme="majorEastAsia" w:eastAsiaTheme="majorEastAsia" w:hAnsiTheme="majorEastAsia" w:hint="eastAsia"/>
          <w:sz w:val="24"/>
          <w:szCs w:val="24"/>
        </w:rPr>
        <w:t>实验室内所有药品不得随意散失、丢弃、对反应</w:t>
      </w:r>
      <w:r w:rsidR="009232D1" w:rsidRPr="00C15819">
        <w:rPr>
          <w:rFonts w:asciiTheme="majorEastAsia" w:eastAsiaTheme="majorEastAsia" w:hAnsiTheme="majorEastAsia" w:hint="eastAsia"/>
          <w:sz w:val="24"/>
          <w:szCs w:val="24"/>
        </w:rPr>
        <w:t>中产生的有害气体</w:t>
      </w:r>
      <w:r w:rsidR="0057643A" w:rsidRPr="00C15819">
        <w:rPr>
          <w:rFonts w:asciiTheme="majorEastAsia" w:eastAsiaTheme="majorEastAsia" w:hAnsiTheme="majorEastAsia" w:hint="eastAsia"/>
          <w:sz w:val="24"/>
          <w:szCs w:val="24"/>
        </w:rPr>
        <w:t>实验应按操作规程处理，以免污染环境，影响健康。</w:t>
      </w:r>
    </w:p>
    <w:p w:rsidR="0087134B" w:rsidRPr="00C15819" w:rsidRDefault="0087134B" w:rsidP="003F59AC">
      <w:pPr>
        <w:spacing w:beforeLines="50" w:line="360" w:lineRule="auto"/>
        <w:rPr>
          <w:b/>
          <w:sz w:val="24"/>
          <w:szCs w:val="24"/>
        </w:rPr>
      </w:pPr>
      <w:r w:rsidRPr="00C15819">
        <w:rPr>
          <w:rFonts w:hint="eastAsia"/>
          <w:b/>
          <w:sz w:val="24"/>
          <w:szCs w:val="24"/>
        </w:rPr>
        <w:t>三、耗材使用及管理办法</w:t>
      </w:r>
    </w:p>
    <w:p w:rsidR="0087134B" w:rsidRPr="00C15819" w:rsidRDefault="0087134B" w:rsidP="00EE01F9">
      <w:pPr>
        <w:spacing w:beforeLines="50"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15819">
        <w:rPr>
          <w:rFonts w:asciiTheme="minorEastAsia" w:hAnsiTheme="minorEastAsia" w:cs="宋体" w:hint="eastAsia"/>
          <w:kern w:val="0"/>
          <w:sz w:val="24"/>
          <w:szCs w:val="24"/>
        </w:rPr>
        <w:t>1、</w:t>
      </w:r>
      <w:r w:rsidRPr="00C15819">
        <w:rPr>
          <w:rFonts w:asciiTheme="minorEastAsia" w:hAnsiTheme="minorEastAsia" w:cs="宋体"/>
          <w:kern w:val="0"/>
          <w:sz w:val="24"/>
          <w:szCs w:val="24"/>
        </w:rPr>
        <w:t>购置</w:t>
      </w:r>
      <w:r w:rsidRPr="00C15819">
        <w:rPr>
          <w:rFonts w:asciiTheme="minorEastAsia" w:hAnsiTheme="minorEastAsia" w:cs="宋体" w:hint="eastAsia"/>
          <w:kern w:val="0"/>
          <w:sz w:val="24"/>
          <w:szCs w:val="24"/>
        </w:rPr>
        <w:t>实验必备</w:t>
      </w:r>
      <w:r w:rsidRPr="00C15819">
        <w:rPr>
          <w:rFonts w:asciiTheme="minorEastAsia" w:hAnsiTheme="minorEastAsia" w:cs="宋体"/>
          <w:kern w:val="0"/>
          <w:sz w:val="24"/>
          <w:szCs w:val="24"/>
        </w:rPr>
        <w:t>耗品时</w:t>
      </w:r>
      <w:r w:rsidRPr="00C15819">
        <w:rPr>
          <w:rFonts w:asciiTheme="minorEastAsia" w:hAnsiTheme="minorEastAsia" w:cs="宋体" w:hint="eastAsia"/>
          <w:kern w:val="0"/>
          <w:sz w:val="24"/>
          <w:szCs w:val="24"/>
        </w:rPr>
        <w:t>应有</w:t>
      </w:r>
      <w:r w:rsidRPr="00C15819">
        <w:rPr>
          <w:rFonts w:asciiTheme="minorEastAsia" w:hAnsiTheme="minorEastAsia" w:cs="宋体"/>
          <w:kern w:val="0"/>
          <w:sz w:val="24"/>
          <w:szCs w:val="24"/>
        </w:rPr>
        <w:t>计划购买</w:t>
      </w:r>
      <w:r w:rsidRPr="00C15819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Pr="00C15819">
        <w:rPr>
          <w:rFonts w:asciiTheme="minorEastAsia" w:hAnsiTheme="minorEastAsia" w:cs="宋体"/>
          <w:kern w:val="0"/>
          <w:sz w:val="24"/>
          <w:szCs w:val="24"/>
        </w:rPr>
        <w:t>注意有效期</w:t>
      </w:r>
      <w:r w:rsidRPr="00C15819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Pr="00C15819">
        <w:rPr>
          <w:rFonts w:asciiTheme="minorEastAsia" w:hAnsiTheme="minorEastAsia" w:cs="宋体"/>
          <w:kern w:val="0"/>
          <w:sz w:val="24"/>
          <w:szCs w:val="24"/>
        </w:rPr>
        <w:t>过期品应有</w:t>
      </w:r>
      <w:r w:rsidRPr="00C15819">
        <w:rPr>
          <w:rFonts w:asciiTheme="minorEastAsia" w:hAnsiTheme="minorEastAsia" w:cs="宋体" w:hint="eastAsia"/>
          <w:kern w:val="0"/>
          <w:sz w:val="24"/>
          <w:szCs w:val="24"/>
        </w:rPr>
        <w:t>明显</w:t>
      </w:r>
      <w:r w:rsidRPr="00C15819">
        <w:rPr>
          <w:rFonts w:asciiTheme="minorEastAsia" w:hAnsiTheme="minorEastAsia" w:cs="宋体"/>
          <w:kern w:val="0"/>
          <w:sz w:val="24"/>
          <w:szCs w:val="24"/>
        </w:rPr>
        <w:t>标志。</w:t>
      </w:r>
      <w:r w:rsidRPr="00C15819">
        <w:rPr>
          <w:rFonts w:asciiTheme="minorEastAsia" w:hAnsiTheme="minorEastAsia"/>
          <w:sz w:val="24"/>
          <w:szCs w:val="24"/>
        </w:rPr>
        <w:t>实验室的低值易耗品</w:t>
      </w:r>
      <w:r w:rsidRPr="00C15819">
        <w:rPr>
          <w:rFonts w:asciiTheme="minorEastAsia" w:hAnsiTheme="minorEastAsia" w:hint="eastAsia"/>
          <w:sz w:val="24"/>
          <w:szCs w:val="24"/>
        </w:rPr>
        <w:t>的</w:t>
      </w:r>
      <w:r w:rsidRPr="00C15819">
        <w:rPr>
          <w:rFonts w:asciiTheme="minorEastAsia" w:hAnsiTheme="minorEastAsia"/>
          <w:sz w:val="24"/>
          <w:szCs w:val="24"/>
        </w:rPr>
        <w:t>申购及管理</w:t>
      </w:r>
      <w:r w:rsidRPr="00C15819">
        <w:rPr>
          <w:rFonts w:asciiTheme="minorEastAsia" w:hAnsiTheme="minorEastAsia" w:hint="eastAsia"/>
          <w:sz w:val="24"/>
          <w:szCs w:val="24"/>
        </w:rPr>
        <w:t>应由</w:t>
      </w:r>
      <w:r w:rsidRPr="00C15819">
        <w:rPr>
          <w:rFonts w:asciiTheme="minorEastAsia" w:hAnsiTheme="minorEastAsia"/>
          <w:sz w:val="24"/>
          <w:szCs w:val="24"/>
        </w:rPr>
        <w:t>专人管理</w:t>
      </w:r>
      <w:r w:rsidRPr="00C15819">
        <w:rPr>
          <w:rFonts w:asciiTheme="minorEastAsia" w:hAnsiTheme="minorEastAsia" w:hint="eastAsia"/>
          <w:sz w:val="24"/>
          <w:szCs w:val="24"/>
        </w:rPr>
        <w:t>,</w:t>
      </w:r>
      <w:r w:rsidRPr="00C15819">
        <w:rPr>
          <w:rFonts w:asciiTheme="minorEastAsia" w:hAnsiTheme="minorEastAsia"/>
          <w:sz w:val="24"/>
          <w:szCs w:val="24"/>
        </w:rPr>
        <w:t>不得</w:t>
      </w:r>
      <w:r w:rsidRPr="00C15819">
        <w:rPr>
          <w:rFonts w:asciiTheme="minorEastAsia" w:hAnsiTheme="minorEastAsia" w:hint="eastAsia"/>
          <w:sz w:val="24"/>
          <w:szCs w:val="24"/>
        </w:rPr>
        <w:t>私自</w:t>
      </w:r>
      <w:r w:rsidRPr="00C15819">
        <w:rPr>
          <w:rFonts w:asciiTheme="minorEastAsia" w:hAnsiTheme="minorEastAsia"/>
          <w:sz w:val="24"/>
          <w:szCs w:val="24"/>
        </w:rPr>
        <w:t>外</w:t>
      </w:r>
      <w:r w:rsidRPr="00C15819">
        <w:rPr>
          <w:rFonts w:asciiTheme="minorEastAsia" w:hAnsiTheme="minorEastAsia" w:hint="eastAsia"/>
          <w:sz w:val="24"/>
          <w:szCs w:val="24"/>
        </w:rPr>
        <w:t>用。2、一次性耗材泛指使用后不能再继续利用的物品，如各种试剂、药品、一次性使用后废弃物品等。此类耗材使用前应按照实验室制度先登记，年底汇总由使用人课题组转账至中心实验室。3、易碎品在使用过程中由于使用者失误造成不可逆的碎损及毁坏，应由使用者所在课题</w:t>
      </w:r>
      <w:r w:rsidR="004639CB" w:rsidRPr="00C15819">
        <w:rPr>
          <w:rFonts w:asciiTheme="minorEastAsia" w:hAnsiTheme="minorEastAsia" w:hint="eastAsia"/>
          <w:sz w:val="24"/>
          <w:szCs w:val="24"/>
        </w:rPr>
        <w:t>(课题组)</w:t>
      </w:r>
      <w:r w:rsidRPr="00C15819">
        <w:rPr>
          <w:rFonts w:asciiTheme="minorEastAsia" w:hAnsiTheme="minorEastAsia" w:hint="eastAsia"/>
          <w:sz w:val="24"/>
          <w:szCs w:val="24"/>
        </w:rPr>
        <w:t>按原品牌规格及时购买补充，也可由中心实验室购买后，年底汇总由使用人课题组转账至中心实验室。</w:t>
      </w:r>
      <w:r w:rsidR="00C15819">
        <w:rPr>
          <w:rFonts w:asciiTheme="minorEastAsia" w:hAnsiTheme="minorEastAsia" w:hint="eastAsia"/>
          <w:sz w:val="24"/>
          <w:szCs w:val="24"/>
        </w:rPr>
        <w:t>4</w:t>
      </w:r>
      <w:r w:rsidRPr="00C15819">
        <w:rPr>
          <w:rFonts w:asciiTheme="minorEastAsia" w:hAnsiTheme="minorEastAsia" w:hint="eastAsia"/>
          <w:sz w:val="24"/>
          <w:szCs w:val="24"/>
        </w:rPr>
        <w:t>、购买及使用易制毒化学</w:t>
      </w:r>
      <w:r w:rsidRPr="00C15819">
        <w:rPr>
          <w:rFonts w:asciiTheme="minorEastAsia" w:hAnsiTheme="minorEastAsia" w:hint="eastAsia"/>
          <w:sz w:val="24"/>
          <w:szCs w:val="24"/>
        </w:rPr>
        <w:lastRenderedPageBreak/>
        <w:t>品，需提前递交申请单，严格按照中心实验室有毒有害化学品限量领取办法执行</w:t>
      </w:r>
      <w:r w:rsidRPr="00C15819">
        <w:rPr>
          <w:rFonts w:asciiTheme="minorEastAsia" w:hAnsiTheme="minorEastAsia"/>
          <w:sz w:val="24"/>
          <w:szCs w:val="24"/>
        </w:rPr>
        <w:t>。</w:t>
      </w:r>
      <w:r w:rsidR="00C15819">
        <w:rPr>
          <w:rFonts w:ascii="Calibri" w:eastAsia="宋体" w:hAnsi="Calibri" w:cs="Times New Roman" w:hint="eastAsia"/>
          <w:sz w:val="24"/>
          <w:szCs w:val="24"/>
        </w:rPr>
        <w:t>5</w:t>
      </w:r>
      <w:r w:rsidR="00B06C0E" w:rsidRPr="00C15819">
        <w:rPr>
          <w:rFonts w:ascii="Calibri" w:eastAsia="宋体" w:hAnsi="Calibri" w:cs="Times New Roman" w:hint="eastAsia"/>
          <w:sz w:val="24"/>
          <w:szCs w:val="24"/>
        </w:rPr>
        <w:t>、试验所需耗材原则上需自备，如需使用中心实验室备用耗材，需按规定填写耗材使用情况，年终结账汇入实验室经费</w:t>
      </w:r>
    </w:p>
    <w:p w:rsidR="00F46287" w:rsidRPr="00C15819" w:rsidRDefault="0087134B" w:rsidP="003F59AC">
      <w:pPr>
        <w:spacing w:beforeLines="50" w:line="360" w:lineRule="auto"/>
        <w:rPr>
          <w:b/>
          <w:sz w:val="24"/>
          <w:szCs w:val="24"/>
        </w:rPr>
      </w:pPr>
      <w:r w:rsidRPr="00C15819">
        <w:rPr>
          <w:rFonts w:hint="eastAsia"/>
          <w:b/>
          <w:sz w:val="24"/>
          <w:szCs w:val="24"/>
        </w:rPr>
        <w:t>四、</w:t>
      </w:r>
      <w:r w:rsidR="00F46287" w:rsidRPr="00C15819">
        <w:rPr>
          <w:b/>
          <w:sz w:val="24"/>
          <w:szCs w:val="24"/>
        </w:rPr>
        <w:t>事故</w:t>
      </w:r>
      <w:r w:rsidR="009232D1" w:rsidRPr="00C15819">
        <w:rPr>
          <w:rFonts w:hint="eastAsia"/>
          <w:b/>
          <w:sz w:val="24"/>
          <w:szCs w:val="24"/>
        </w:rPr>
        <w:t>定性及赔偿</w:t>
      </w:r>
    </w:p>
    <w:p w:rsidR="00F46287" w:rsidRPr="00C15819" w:rsidRDefault="00F46287" w:rsidP="003F59AC">
      <w:pPr>
        <w:pStyle w:val="a6"/>
        <w:spacing w:beforeLines="50" w:line="360" w:lineRule="auto"/>
        <w:ind w:firstLine="420"/>
        <w:rPr>
          <w:rFonts w:ascii="宋体" w:hAnsi="宋体"/>
          <w:b/>
          <w:sz w:val="24"/>
        </w:rPr>
      </w:pPr>
      <w:r w:rsidRPr="00C15819">
        <w:rPr>
          <w:rFonts w:ascii="宋体" w:hAnsi="宋体" w:hint="eastAsia"/>
          <w:sz w:val="24"/>
        </w:rPr>
        <w:t>为增强科研人员对公共财产的责任感，维护仪器设备有效使用，避</w:t>
      </w:r>
      <w:r w:rsidR="0013690F" w:rsidRPr="00C15819">
        <w:rPr>
          <w:rFonts w:ascii="宋体" w:hAnsi="宋体" w:hint="eastAsia"/>
          <w:spacing w:val="4"/>
          <w:sz w:val="24"/>
        </w:rPr>
        <w:t>免丢失、损坏，保证实验工作的顺利进行</w:t>
      </w:r>
      <w:r w:rsidRPr="00C15819">
        <w:rPr>
          <w:rFonts w:ascii="宋体" w:hAnsi="宋体" w:hint="eastAsia"/>
          <w:spacing w:val="4"/>
          <w:sz w:val="24"/>
        </w:rPr>
        <w:t>特制定此办法</w:t>
      </w:r>
      <w:r w:rsidR="00130C5B" w:rsidRPr="00C15819">
        <w:rPr>
          <w:rFonts w:ascii="宋体" w:hAnsi="宋体" w:hint="eastAsia"/>
          <w:spacing w:val="4"/>
          <w:sz w:val="24"/>
        </w:rPr>
        <w:t>，赔偿分</w:t>
      </w:r>
      <w:r w:rsidR="000E6CDD" w:rsidRPr="00C15819">
        <w:rPr>
          <w:rFonts w:ascii="宋体" w:hAnsi="宋体" w:hint="eastAsia"/>
          <w:spacing w:val="4"/>
          <w:sz w:val="24"/>
        </w:rPr>
        <w:t>为</w:t>
      </w:r>
      <w:r w:rsidR="00130C5B" w:rsidRPr="00C15819">
        <w:rPr>
          <w:rFonts w:ascii="宋体" w:hAnsi="宋体" w:hint="eastAsia"/>
          <w:spacing w:val="4"/>
          <w:sz w:val="24"/>
        </w:rPr>
        <w:t>责任事故与非</w:t>
      </w:r>
      <w:r w:rsidR="0013690F" w:rsidRPr="00C15819">
        <w:rPr>
          <w:rFonts w:ascii="宋体" w:hAnsi="宋体" w:hint="eastAsia"/>
          <w:spacing w:val="4"/>
          <w:sz w:val="24"/>
        </w:rPr>
        <w:t>责任事故</w:t>
      </w:r>
      <w:r w:rsidR="00130C5B" w:rsidRPr="00C15819">
        <w:rPr>
          <w:rFonts w:ascii="宋体" w:hAnsi="宋体" w:hint="eastAsia"/>
          <w:spacing w:val="4"/>
          <w:sz w:val="24"/>
        </w:rPr>
        <w:t>两类</w:t>
      </w:r>
      <w:r w:rsidRPr="00C15819">
        <w:rPr>
          <w:rFonts w:ascii="宋体" w:hAnsi="宋体" w:hint="eastAsia"/>
          <w:spacing w:val="4"/>
          <w:sz w:val="24"/>
        </w:rPr>
        <w:t>。</w:t>
      </w:r>
    </w:p>
    <w:p w:rsidR="00F46287" w:rsidRPr="00C15819" w:rsidRDefault="00F46287" w:rsidP="003F59AC">
      <w:pPr>
        <w:spacing w:beforeLines="50" w:line="360" w:lineRule="auto"/>
        <w:rPr>
          <w:rFonts w:ascii="宋体" w:hAnsi="宋体"/>
          <w:b/>
          <w:sz w:val="24"/>
          <w:szCs w:val="24"/>
        </w:rPr>
      </w:pPr>
      <w:r w:rsidRPr="00C15819">
        <w:rPr>
          <w:rFonts w:ascii="宋体" w:hAnsi="宋体"/>
          <w:b/>
          <w:sz w:val="24"/>
          <w:szCs w:val="24"/>
        </w:rPr>
        <w:t>责任事故</w:t>
      </w:r>
      <w:r w:rsidRPr="00C15819">
        <w:rPr>
          <w:rFonts w:ascii="宋体" w:hAnsi="宋体" w:hint="eastAsia"/>
          <w:b/>
          <w:sz w:val="24"/>
          <w:szCs w:val="24"/>
        </w:rPr>
        <w:t>：</w:t>
      </w:r>
      <w:r w:rsidRPr="00C15819">
        <w:rPr>
          <w:rFonts w:ascii="宋体" w:hAnsi="宋体"/>
          <w:sz w:val="24"/>
          <w:szCs w:val="24"/>
        </w:rPr>
        <w:t>由于下列原因发生事故，</w:t>
      </w:r>
      <w:r w:rsidRPr="00C15819">
        <w:rPr>
          <w:rFonts w:ascii="宋体" w:hAnsi="宋体" w:hint="eastAsia"/>
          <w:sz w:val="24"/>
          <w:szCs w:val="24"/>
        </w:rPr>
        <w:t>属</w:t>
      </w:r>
      <w:r w:rsidRPr="00C15819">
        <w:rPr>
          <w:rFonts w:ascii="宋体" w:hAnsi="宋体"/>
          <w:sz w:val="24"/>
          <w:szCs w:val="24"/>
        </w:rPr>
        <w:t>责任</w:t>
      </w:r>
      <w:r w:rsidRPr="00C15819">
        <w:rPr>
          <w:rFonts w:ascii="宋体" w:hAnsi="宋体" w:hint="eastAsia"/>
          <w:sz w:val="24"/>
          <w:szCs w:val="24"/>
        </w:rPr>
        <w:t>事故。</w:t>
      </w:r>
    </w:p>
    <w:p w:rsidR="00F46287" w:rsidRPr="00C15819" w:rsidRDefault="00130C5B" w:rsidP="003F59AC">
      <w:pPr>
        <w:spacing w:beforeLines="50" w:line="360" w:lineRule="auto"/>
        <w:ind w:firstLineChars="150" w:firstLine="360"/>
        <w:rPr>
          <w:rFonts w:ascii="宋体" w:hAnsi="宋体"/>
          <w:color w:val="FF0000"/>
          <w:sz w:val="24"/>
          <w:szCs w:val="24"/>
        </w:rPr>
      </w:pPr>
      <w:r w:rsidRPr="00C15819">
        <w:rPr>
          <w:rFonts w:ascii="宋体" w:hAnsi="宋体" w:hint="eastAsia"/>
          <w:sz w:val="24"/>
          <w:szCs w:val="24"/>
        </w:rPr>
        <w:t>1</w:t>
      </w:r>
      <w:r w:rsidR="00C15819">
        <w:rPr>
          <w:rFonts w:ascii="宋体" w:hAnsi="宋体" w:hint="eastAsia"/>
          <w:sz w:val="24"/>
          <w:szCs w:val="24"/>
        </w:rPr>
        <w:t>、</w:t>
      </w:r>
      <w:r w:rsidR="00F46287" w:rsidRPr="00C15819">
        <w:rPr>
          <w:rFonts w:ascii="宋体" w:hAnsi="宋体"/>
          <w:sz w:val="24"/>
          <w:szCs w:val="24"/>
        </w:rPr>
        <w:t>不听从指挥，不按技术操作规程或规定要求操作。</w:t>
      </w:r>
      <w:r w:rsidRPr="00C15819">
        <w:rPr>
          <w:rFonts w:ascii="宋体" w:hAnsi="宋体" w:hint="eastAsia"/>
          <w:sz w:val="24"/>
          <w:szCs w:val="24"/>
        </w:rPr>
        <w:t>2</w:t>
      </w:r>
      <w:r w:rsidR="00C15819">
        <w:rPr>
          <w:rFonts w:ascii="宋体" w:hAnsi="宋体" w:hint="eastAsia"/>
          <w:sz w:val="24"/>
          <w:szCs w:val="24"/>
        </w:rPr>
        <w:t>、</w:t>
      </w:r>
      <w:r w:rsidR="00F46287" w:rsidRPr="00C15819">
        <w:rPr>
          <w:rFonts w:ascii="宋体" w:hAnsi="宋体"/>
          <w:sz w:val="24"/>
          <w:szCs w:val="24"/>
        </w:rPr>
        <w:t>不按制度</w:t>
      </w:r>
      <w:r w:rsidR="00F46287" w:rsidRPr="00C15819">
        <w:rPr>
          <w:rFonts w:ascii="宋体" w:hAnsi="宋体" w:hint="eastAsia"/>
          <w:sz w:val="24"/>
          <w:szCs w:val="24"/>
        </w:rPr>
        <w:t>或</w:t>
      </w:r>
      <w:r w:rsidR="00F46287" w:rsidRPr="00C15819">
        <w:rPr>
          <w:rFonts w:ascii="宋体" w:hAnsi="宋体"/>
          <w:sz w:val="24"/>
          <w:szCs w:val="24"/>
        </w:rPr>
        <w:t>未经批准，擅自动、用、拆、改仪器设备。</w:t>
      </w:r>
      <w:r w:rsidRPr="00C15819">
        <w:rPr>
          <w:rFonts w:ascii="宋体" w:hAnsi="宋体" w:hint="eastAsia"/>
          <w:sz w:val="24"/>
          <w:szCs w:val="24"/>
        </w:rPr>
        <w:t>3</w:t>
      </w:r>
      <w:r w:rsidR="00C15819">
        <w:rPr>
          <w:rFonts w:ascii="宋体" w:hAnsi="宋体" w:hint="eastAsia"/>
          <w:sz w:val="24"/>
          <w:szCs w:val="24"/>
        </w:rPr>
        <w:t>、</w:t>
      </w:r>
      <w:r w:rsidR="00F46287" w:rsidRPr="00C15819">
        <w:rPr>
          <w:rFonts w:ascii="宋体" w:hAnsi="宋体"/>
          <w:sz w:val="24"/>
          <w:szCs w:val="24"/>
        </w:rPr>
        <w:t>尚未掌握操作技术或了解性能及使用方法，轻率动用仪器设备。</w:t>
      </w:r>
      <w:r w:rsidRPr="00C15819">
        <w:rPr>
          <w:rFonts w:ascii="宋体" w:hAnsi="宋体" w:hint="eastAsia"/>
          <w:sz w:val="24"/>
          <w:szCs w:val="24"/>
        </w:rPr>
        <w:t>4</w:t>
      </w:r>
      <w:r w:rsidR="00C15819">
        <w:rPr>
          <w:rFonts w:ascii="宋体" w:hAnsi="宋体" w:hint="eastAsia"/>
          <w:sz w:val="24"/>
          <w:szCs w:val="24"/>
        </w:rPr>
        <w:t>、</w:t>
      </w:r>
      <w:r w:rsidR="00F46287" w:rsidRPr="00C15819">
        <w:rPr>
          <w:rFonts w:ascii="宋体" w:hAnsi="宋体"/>
          <w:sz w:val="24"/>
          <w:szCs w:val="24"/>
        </w:rPr>
        <w:t>未经批准，擅自将仪器设备携出本室外造成损坏或丢失。</w:t>
      </w:r>
      <w:r w:rsidR="005C0317" w:rsidRPr="00C15819">
        <w:rPr>
          <w:rFonts w:ascii="宋体" w:hAnsi="宋体" w:hint="eastAsia"/>
          <w:sz w:val="24"/>
          <w:szCs w:val="24"/>
        </w:rPr>
        <w:t>5</w:t>
      </w:r>
      <w:r w:rsidR="00C15819">
        <w:rPr>
          <w:rFonts w:ascii="宋体" w:hAnsi="宋体" w:hint="eastAsia"/>
          <w:sz w:val="24"/>
          <w:szCs w:val="24"/>
        </w:rPr>
        <w:t>、</w:t>
      </w:r>
      <w:r w:rsidR="005C0317" w:rsidRPr="00C15819">
        <w:rPr>
          <w:rFonts w:ascii="宋体" w:hAnsi="宋体" w:hint="eastAsia"/>
          <w:sz w:val="24"/>
          <w:szCs w:val="24"/>
        </w:rPr>
        <w:t>随意将仪器转让或转租他人使用。6</w:t>
      </w:r>
      <w:r w:rsidR="00C15819">
        <w:rPr>
          <w:rFonts w:ascii="宋体" w:hAnsi="宋体" w:hint="eastAsia"/>
          <w:sz w:val="24"/>
          <w:szCs w:val="24"/>
        </w:rPr>
        <w:t>、</w:t>
      </w:r>
      <w:r w:rsidR="00F46287" w:rsidRPr="00C15819">
        <w:rPr>
          <w:rFonts w:ascii="宋体" w:hAnsi="宋体"/>
          <w:sz w:val="24"/>
          <w:szCs w:val="24"/>
        </w:rPr>
        <w:t>工作失职，指导错误，纠正不及时或保管不当造成损坏或丢失。</w:t>
      </w:r>
      <w:r w:rsidRPr="00C15819">
        <w:rPr>
          <w:rFonts w:ascii="宋体" w:hAnsi="宋体" w:hint="eastAsia"/>
          <w:sz w:val="24"/>
          <w:szCs w:val="24"/>
        </w:rPr>
        <w:t>7</w:t>
      </w:r>
      <w:r w:rsidR="005C0317" w:rsidRPr="00C15819">
        <w:rPr>
          <w:rFonts w:ascii="宋体" w:hAnsi="宋体" w:hint="eastAsia"/>
          <w:sz w:val="24"/>
          <w:szCs w:val="24"/>
        </w:rPr>
        <w:t>、</w:t>
      </w:r>
      <w:r w:rsidR="00F46287" w:rsidRPr="00C15819">
        <w:rPr>
          <w:rFonts w:ascii="宋体" w:hAnsi="宋体" w:hint="eastAsia"/>
          <w:sz w:val="24"/>
          <w:szCs w:val="24"/>
        </w:rPr>
        <w:t>使用仪器时，擅离职守。</w:t>
      </w:r>
      <w:r w:rsidR="005C0317" w:rsidRPr="00C15819">
        <w:rPr>
          <w:rFonts w:ascii="宋体" w:hAnsi="宋体" w:hint="eastAsia"/>
          <w:sz w:val="24"/>
          <w:szCs w:val="24"/>
        </w:rPr>
        <w:t>8、</w:t>
      </w:r>
      <w:r w:rsidR="00F46287" w:rsidRPr="00C15819">
        <w:rPr>
          <w:rFonts w:ascii="宋体" w:hAnsi="宋体" w:hint="eastAsia"/>
          <w:sz w:val="24"/>
          <w:szCs w:val="24"/>
        </w:rPr>
        <w:t>仪器使用完毕，人员撤离前未切断水、电、门窗</w:t>
      </w:r>
      <w:r w:rsidR="00F94416" w:rsidRPr="00C15819">
        <w:rPr>
          <w:rFonts w:ascii="宋体" w:hAnsi="宋体" w:hint="eastAsia"/>
          <w:sz w:val="24"/>
          <w:szCs w:val="24"/>
        </w:rPr>
        <w:t>未</w:t>
      </w:r>
      <w:r w:rsidR="00F46287" w:rsidRPr="00C15819">
        <w:rPr>
          <w:rFonts w:ascii="宋体" w:hAnsi="宋体" w:hint="eastAsia"/>
          <w:sz w:val="24"/>
          <w:szCs w:val="24"/>
        </w:rPr>
        <w:t>关闭</w:t>
      </w:r>
      <w:r w:rsidR="00C15819">
        <w:rPr>
          <w:rFonts w:ascii="宋体" w:hAnsi="宋体" w:hint="eastAsia"/>
          <w:sz w:val="24"/>
          <w:szCs w:val="24"/>
        </w:rPr>
        <w:t>导致室内发生火灾、水灾及盗窃事故。</w:t>
      </w:r>
      <w:r w:rsidR="005C0317" w:rsidRPr="00C15819">
        <w:rPr>
          <w:rFonts w:ascii="宋体" w:hAnsi="宋体" w:hint="eastAsia"/>
          <w:sz w:val="24"/>
          <w:szCs w:val="24"/>
        </w:rPr>
        <w:t>9、其它：</w:t>
      </w:r>
      <w:r w:rsidR="005C0317" w:rsidRPr="00C15819">
        <w:rPr>
          <w:rFonts w:ascii="宋体" w:hAnsi="宋体"/>
          <w:sz w:val="24"/>
          <w:szCs w:val="24"/>
        </w:rPr>
        <w:t>由于不遵守规章制度造成的损坏或丢失。</w:t>
      </w:r>
    </w:p>
    <w:p w:rsidR="00F46287" w:rsidRPr="00C15819" w:rsidRDefault="00F46287" w:rsidP="003F59AC">
      <w:pPr>
        <w:spacing w:beforeLines="50" w:line="360" w:lineRule="auto"/>
        <w:rPr>
          <w:rFonts w:ascii="宋体" w:hAnsi="宋体"/>
          <w:sz w:val="24"/>
          <w:szCs w:val="24"/>
        </w:rPr>
      </w:pPr>
      <w:r w:rsidRPr="00C15819">
        <w:rPr>
          <w:rFonts w:ascii="宋体" w:hAnsi="宋体" w:hint="eastAsia"/>
          <w:b/>
          <w:sz w:val="24"/>
          <w:szCs w:val="24"/>
        </w:rPr>
        <w:t>责任事故处理办法：</w:t>
      </w:r>
      <w:r w:rsidRPr="00C15819">
        <w:rPr>
          <w:rFonts w:ascii="宋体" w:hAnsi="宋体" w:hint="eastAsia"/>
          <w:sz w:val="24"/>
          <w:szCs w:val="24"/>
        </w:rPr>
        <w:t>仪器无论损坏或是丢失，当事人必须以书面形式告于实验室主管领导。根据仪器价值及损坏程度，由所务会或固定资产小组讨论决定赔偿或维修比例。</w:t>
      </w:r>
    </w:p>
    <w:p w:rsidR="00F46287" w:rsidRPr="00C15819" w:rsidRDefault="00F46287" w:rsidP="003F59AC">
      <w:pPr>
        <w:spacing w:beforeLines="50" w:line="360" w:lineRule="auto"/>
        <w:rPr>
          <w:rFonts w:ascii="宋体" w:hAnsi="宋体"/>
          <w:sz w:val="24"/>
          <w:szCs w:val="24"/>
        </w:rPr>
      </w:pPr>
      <w:r w:rsidRPr="00C15819">
        <w:rPr>
          <w:rFonts w:ascii="宋体" w:hAnsi="宋体"/>
          <w:b/>
          <w:sz w:val="24"/>
          <w:szCs w:val="24"/>
        </w:rPr>
        <w:t>非责任事故</w:t>
      </w:r>
      <w:r w:rsidR="00C15819">
        <w:rPr>
          <w:rFonts w:ascii="宋体" w:hAnsi="宋体" w:hint="eastAsia"/>
          <w:b/>
          <w:sz w:val="24"/>
          <w:szCs w:val="24"/>
        </w:rPr>
        <w:t>：</w:t>
      </w:r>
      <w:r w:rsidR="00C0219F" w:rsidRPr="00C15819">
        <w:rPr>
          <w:rFonts w:ascii="宋体" w:hAnsi="宋体"/>
          <w:sz w:val="24"/>
          <w:szCs w:val="24"/>
        </w:rPr>
        <w:t>由于下列客观原因</w:t>
      </w:r>
      <w:r w:rsidRPr="00C15819">
        <w:rPr>
          <w:rFonts w:ascii="宋体" w:hAnsi="宋体"/>
          <w:sz w:val="24"/>
          <w:szCs w:val="24"/>
        </w:rPr>
        <w:t>造成仪器设备、实验室设施损坏的，经过鉴定和有关责任人证实</w:t>
      </w:r>
      <w:r w:rsidR="00C0219F" w:rsidRPr="00C15819">
        <w:rPr>
          <w:rFonts w:ascii="宋体" w:hAnsi="宋体" w:hint="eastAsia"/>
          <w:sz w:val="24"/>
          <w:szCs w:val="24"/>
        </w:rPr>
        <w:t>，属于非责任事故。</w:t>
      </w:r>
    </w:p>
    <w:p w:rsidR="00F46287" w:rsidRPr="00C15819" w:rsidRDefault="00C0219F" w:rsidP="003F59AC">
      <w:pPr>
        <w:spacing w:beforeLines="50" w:line="360" w:lineRule="auto"/>
        <w:ind w:firstLineChars="225" w:firstLine="540"/>
        <w:rPr>
          <w:rFonts w:ascii="宋体" w:hAnsi="宋体"/>
          <w:sz w:val="24"/>
          <w:szCs w:val="24"/>
        </w:rPr>
      </w:pPr>
      <w:r w:rsidRPr="00C15819">
        <w:rPr>
          <w:rFonts w:ascii="宋体" w:hAnsi="宋体" w:hint="eastAsia"/>
          <w:sz w:val="24"/>
          <w:szCs w:val="24"/>
        </w:rPr>
        <w:t>1</w:t>
      </w:r>
      <w:r w:rsidR="00C15819">
        <w:rPr>
          <w:rFonts w:ascii="宋体" w:hAnsi="宋体" w:hint="eastAsia"/>
          <w:sz w:val="24"/>
          <w:szCs w:val="24"/>
        </w:rPr>
        <w:t>、</w:t>
      </w:r>
      <w:r w:rsidR="00F46287" w:rsidRPr="00C15819">
        <w:rPr>
          <w:rFonts w:ascii="宋体" w:hAnsi="宋体"/>
          <w:sz w:val="24"/>
          <w:szCs w:val="24"/>
        </w:rPr>
        <w:t>仪器设备本身的质量问题（如：缺陷、老化等）</w:t>
      </w:r>
      <w:r w:rsidR="00BC3E97" w:rsidRPr="00BC3E97">
        <w:rPr>
          <w:rFonts w:ascii="宋体" w:hAnsi="宋体" w:hint="eastAsia"/>
          <w:sz w:val="24"/>
          <w:szCs w:val="24"/>
        </w:rPr>
        <w:t>，</w:t>
      </w:r>
      <w:r w:rsidR="00F46287" w:rsidRPr="00C15819">
        <w:rPr>
          <w:rFonts w:ascii="宋体" w:hAnsi="宋体"/>
          <w:sz w:val="24"/>
          <w:szCs w:val="24"/>
        </w:rPr>
        <w:t>造成正常使用中的损坏。</w:t>
      </w:r>
      <w:r w:rsidRPr="00C15819">
        <w:rPr>
          <w:rFonts w:ascii="宋体" w:hAnsi="宋体" w:hint="eastAsia"/>
          <w:sz w:val="24"/>
          <w:szCs w:val="24"/>
        </w:rPr>
        <w:t>2</w:t>
      </w:r>
      <w:r w:rsidR="00C15819">
        <w:rPr>
          <w:rFonts w:ascii="宋体" w:hAnsi="宋体" w:hint="eastAsia"/>
          <w:sz w:val="24"/>
          <w:szCs w:val="24"/>
        </w:rPr>
        <w:t>、</w:t>
      </w:r>
      <w:r w:rsidR="00F46287" w:rsidRPr="00C15819">
        <w:rPr>
          <w:rFonts w:ascii="宋体" w:hAnsi="宋体"/>
          <w:sz w:val="24"/>
          <w:szCs w:val="24"/>
        </w:rPr>
        <w:t>由于其他合理的客观原因（如：突然停电、停水、</w:t>
      </w:r>
      <w:r w:rsidR="00F46287" w:rsidRPr="00C15819">
        <w:rPr>
          <w:rFonts w:ascii="宋体" w:hAnsi="宋体" w:hint="eastAsia"/>
          <w:sz w:val="24"/>
          <w:szCs w:val="24"/>
        </w:rPr>
        <w:t>电压不稳、</w:t>
      </w:r>
      <w:r w:rsidR="00F46287" w:rsidRPr="00C15819">
        <w:rPr>
          <w:rFonts w:ascii="宋体" w:hAnsi="宋体"/>
          <w:sz w:val="24"/>
          <w:szCs w:val="24"/>
        </w:rPr>
        <w:t>外接电源故障</w:t>
      </w:r>
      <w:r w:rsidR="00F46287" w:rsidRPr="00C15819">
        <w:rPr>
          <w:rFonts w:ascii="宋体" w:hAnsi="宋体" w:hint="eastAsia"/>
          <w:sz w:val="24"/>
          <w:szCs w:val="24"/>
        </w:rPr>
        <w:t>、天灾</w:t>
      </w:r>
      <w:r w:rsidR="00F46287" w:rsidRPr="00C15819">
        <w:rPr>
          <w:rFonts w:ascii="宋体" w:hAnsi="宋体"/>
          <w:sz w:val="24"/>
          <w:szCs w:val="24"/>
        </w:rPr>
        <w:t>等）造成意外损坏、损失。</w:t>
      </w:r>
    </w:p>
    <w:p w:rsidR="00BE3287" w:rsidRDefault="00F46287" w:rsidP="003F59AC">
      <w:pPr>
        <w:spacing w:beforeLines="50" w:line="360" w:lineRule="auto"/>
        <w:rPr>
          <w:rFonts w:ascii="宋体" w:hAnsi="宋体"/>
          <w:sz w:val="24"/>
          <w:szCs w:val="24"/>
        </w:rPr>
      </w:pPr>
      <w:r w:rsidRPr="00C15819">
        <w:rPr>
          <w:rFonts w:ascii="宋体" w:hAnsi="宋体" w:hint="eastAsia"/>
          <w:b/>
          <w:sz w:val="24"/>
          <w:szCs w:val="24"/>
        </w:rPr>
        <w:t>非责任事故赔偿办法：</w:t>
      </w:r>
      <w:r w:rsidRPr="00C15819">
        <w:rPr>
          <w:rFonts w:ascii="宋体" w:hAnsi="宋体" w:hint="eastAsia"/>
          <w:sz w:val="24"/>
          <w:szCs w:val="24"/>
        </w:rPr>
        <w:t>80%由本所承担，20%根据仪器使用情况分担赔偿比例。</w:t>
      </w:r>
    </w:p>
    <w:p w:rsidR="00C15819" w:rsidRDefault="00C15819" w:rsidP="003F59AC">
      <w:pPr>
        <w:spacing w:beforeLines="50" w:line="360" w:lineRule="auto"/>
        <w:rPr>
          <w:rFonts w:ascii="宋体" w:hAnsi="宋体"/>
          <w:sz w:val="24"/>
          <w:szCs w:val="24"/>
        </w:rPr>
      </w:pPr>
    </w:p>
    <w:p w:rsidR="00C15819" w:rsidRPr="00C15819" w:rsidRDefault="00C15819" w:rsidP="003F59AC">
      <w:pPr>
        <w:spacing w:beforeLines="50" w:line="360" w:lineRule="auto"/>
        <w:rPr>
          <w:rFonts w:ascii="宋体" w:hAnsi="宋体"/>
          <w:sz w:val="24"/>
          <w:szCs w:val="24"/>
        </w:rPr>
      </w:pPr>
    </w:p>
    <w:p w:rsidR="00310DFC" w:rsidRPr="00C15819" w:rsidRDefault="00310DFC" w:rsidP="003F59AC">
      <w:pPr>
        <w:spacing w:beforeLines="50" w:line="360" w:lineRule="auto"/>
        <w:rPr>
          <w:rFonts w:ascii="宋体" w:hAnsi="宋体"/>
          <w:sz w:val="24"/>
          <w:szCs w:val="24"/>
        </w:rPr>
      </w:pPr>
      <w:r w:rsidRPr="00C15819">
        <w:rPr>
          <w:rFonts w:ascii="宋体" w:hAnsi="宋体" w:hint="eastAsia"/>
          <w:sz w:val="24"/>
          <w:szCs w:val="24"/>
        </w:rPr>
        <w:lastRenderedPageBreak/>
        <w:t xml:space="preserve">    </w:t>
      </w:r>
      <w:r w:rsidR="00C15819">
        <w:rPr>
          <w:rFonts w:ascii="宋体" w:hAnsi="宋体" w:hint="eastAsia"/>
          <w:sz w:val="24"/>
          <w:szCs w:val="24"/>
        </w:rPr>
        <w:t xml:space="preserve">                         </w:t>
      </w:r>
      <w:r w:rsidR="00C15819" w:rsidRPr="00EF7804">
        <w:rPr>
          <w:rFonts w:ascii="Arial" w:hAnsi="Arial" w:cs="Arial" w:hint="eastAsia"/>
          <w:color w:val="333333"/>
          <w:sz w:val="24"/>
          <w:szCs w:val="24"/>
        </w:rPr>
        <w:t>河北省农林科学院植物保护研究所中心实验室</w:t>
      </w:r>
    </w:p>
    <w:p w:rsidR="00310DFC" w:rsidRPr="00C15819" w:rsidRDefault="00310DFC" w:rsidP="00597EBF">
      <w:pPr>
        <w:spacing w:beforeLines="50" w:line="360" w:lineRule="auto"/>
        <w:rPr>
          <w:rFonts w:ascii="宋体" w:hAnsi="宋体"/>
          <w:sz w:val="24"/>
          <w:szCs w:val="24"/>
        </w:rPr>
      </w:pPr>
      <w:r w:rsidRPr="00C15819">
        <w:rPr>
          <w:rFonts w:ascii="宋体" w:hAnsi="宋体" w:hint="eastAsia"/>
          <w:sz w:val="24"/>
          <w:szCs w:val="24"/>
        </w:rPr>
        <w:t xml:space="preserve">                                   </w:t>
      </w:r>
      <w:r w:rsidR="00C15819">
        <w:rPr>
          <w:rFonts w:ascii="宋体" w:hAnsi="宋体" w:hint="eastAsia"/>
          <w:sz w:val="24"/>
          <w:szCs w:val="24"/>
        </w:rPr>
        <w:t xml:space="preserve">       </w:t>
      </w:r>
      <w:r w:rsidRPr="00C15819">
        <w:rPr>
          <w:rFonts w:ascii="宋体" w:hAnsi="宋体" w:hint="eastAsia"/>
          <w:sz w:val="24"/>
          <w:szCs w:val="24"/>
        </w:rPr>
        <w:t>2017年6月12号</w:t>
      </w:r>
    </w:p>
    <w:sectPr w:rsidR="00310DFC" w:rsidRPr="00C15819" w:rsidSect="00874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344" w:rsidRDefault="001F2344" w:rsidP="00BE3287">
      <w:r>
        <w:separator/>
      </w:r>
    </w:p>
  </w:endnote>
  <w:endnote w:type="continuationSeparator" w:id="1">
    <w:p w:rsidR="001F2344" w:rsidRDefault="001F2344" w:rsidP="00BE3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344" w:rsidRDefault="001F2344" w:rsidP="00BE3287">
      <w:r>
        <w:separator/>
      </w:r>
    </w:p>
  </w:footnote>
  <w:footnote w:type="continuationSeparator" w:id="1">
    <w:p w:rsidR="001F2344" w:rsidRDefault="001F2344" w:rsidP="00BE32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3287"/>
    <w:rsid w:val="000942B6"/>
    <w:rsid w:val="000B523B"/>
    <w:rsid w:val="000E6CDD"/>
    <w:rsid w:val="00130C5B"/>
    <w:rsid w:val="0013690F"/>
    <w:rsid w:val="00147613"/>
    <w:rsid w:val="00150ACB"/>
    <w:rsid w:val="001A2441"/>
    <w:rsid w:val="001D7B29"/>
    <w:rsid w:val="001E3335"/>
    <w:rsid w:val="001F2344"/>
    <w:rsid w:val="00225D6D"/>
    <w:rsid w:val="0026223F"/>
    <w:rsid w:val="00265A69"/>
    <w:rsid w:val="002713BB"/>
    <w:rsid w:val="00274A41"/>
    <w:rsid w:val="002B208F"/>
    <w:rsid w:val="002C38F4"/>
    <w:rsid w:val="00306CEB"/>
    <w:rsid w:val="00310DFC"/>
    <w:rsid w:val="0033143F"/>
    <w:rsid w:val="00384A5F"/>
    <w:rsid w:val="003C4EB1"/>
    <w:rsid w:val="003C77A2"/>
    <w:rsid w:val="003F59AC"/>
    <w:rsid w:val="003F7FA4"/>
    <w:rsid w:val="00410A3E"/>
    <w:rsid w:val="004431ED"/>
    <w:rsid w:val="004639CB"/>
    <w:rsid w:val="00497F08"/>
    <w:rsid w:val="004C32E7"/>
    <w:rsid w:val="004E70A0"/>
    <w:rsid w:val="00522EC1"/>
    <w:rsid w:val="00562DC7"/>
    <w:rsid w:val="005712CD"/>
    <w:rsid w:val="0057643A"/>
    <w:rsid w:val="0059175D"/>
    <w:rsid w:val="005932F3"/>
    <w:rsid w:val="00596303"/>
    <w:rsid w:val="00597EBF"/>
    <w:rsid w:val="005C0317"/>
    <w:rsid w:val="006241C5"/>
    <w:rsid w:val="00630D48"/>
    <w:rsid w:val="00662637"/>
    <w:rsid w:val="00696188"/>
    <w:rsid w:val="006A0851"/>
    <w:rsid w:val="006A27D5"/>
    <w:rsid w:val="006D627F"/>
    <w:rsid w:val="00737A39"/>
    <w:rsid w:val="007945DF"/>
    <w:rsid w:val="00795187"/>
    <w:rsid w:val="007D4985"/>
    <w:rsid w:val="007F1AD9"/>
    <w:rsid w:val="007F465F"/>
    <w:rsid w:val="00827E4E"/>
    <w:rsid w:val="008321BA"/>
    <w:rsid w:val="008624FF"/>
    <w:rsid w:val="0087134B"/>
    <w:rsid w:val="00874022"/>
    <w:rsid w:val="00877224"/>
    <w:rsid w:val="00895D66"/>
    <w:rsid w:val="008D0AF8"/>
    <w:rsid w:val="009232D1"/>
    <w:rsid w:val="009A39B0"/>
    <w:rsid w:val="009E114B"/>
    <w:rsid w:val="00A16CA0"/>
    <w:rsid w:val="00A26797"/>
    <w:rsid w:val="00A3632B"/>
    <w:rsid w:val="00A74626"/>
    <w:rsid w:val="00A7486F"/>
    <w:rsid w:val="00A8044E"/>
    <w:rsid w:val="00AC0518"/>
    <w:rsid w:val="00AC2BA8"/>
    <w:rsid w:val="00AD59BA"/>
    <w:rsid w:val="00B06C0E"/>
    <w:rsid w:val="00B27D62"/>
    <w:rsid w:val="00B73BD4"/>
    <w:rsid w:val="00B80EE4"/>
    <w:rsid w:val="00BB5327"/>
    <w:rsid w:val="00BC3E97"/>
    <w:rsid w:val="00BE1C61"/>
    <w:rsid w:val="00BE3287"/>
    <w:rsid w:val="00C0219F"/>
    <w:rsid w:val="00C15819"/>
    <w:rsid w:val="00C20D57"/>
    <w:rsid w:val="00C621FC"/>
    <w:rsid w:val="00C6409A"/>
    <w:rsid w:val="00CD3BBA"/>
    <w:rsid w:val="00CF6E76"/>
    <w:rsid w:val="00D3410B"/>
    <w:rsid w:val="00DB536D"/>
    <w:rsid w:val="00E921FF"/>
    <w:rsid w:val="00E9686E"/>
    <w:rsid w:val="00EB0311"/>
    <w:rsid w:val="00EE01F9"/>
    <w:rsid w:val="00EE24FF"/>
    <w:rsid w:val="00F22B8E"/>
    <w:rsid w:val="00F34D8A"/>
    <w:rsid w:val="00F43560"/>
    <w:rsid w:val="00F46287"/>
    <w:rsid w:val="00F72F59"/>
    <w:rsid w:val="00F94416"/>
    <w:rsid w:val="00FA17BB"/>
    <w:rsid w:val="00FB2455"/>
    <w:rsid w:val="00FE5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3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32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3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3287"/>
    <w:rPr>
      <w:sz w:val="18"/>
      <w:szCs w:val="18"/>
    </w:rPr>
  </w:style>
  <w:style w:type="paragraph" w:styleId="a5">
    <w:name w:val="Normal (Web)"/>
    <w:basedOn w:val="a"/>
    <w:rsid w:val="00F462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6">
    <w:name w:val="No Spacing"/>
    <w:uiPriority w:val="1"/>
    <w:qFormat/>
    <w:rsid w:val="00F462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7">
    <w:name w:val="Subtitle"/>
    <w:basedOn w:val="a"/>
    <w:next w:val="a"/>
    <w:link w:val="Char1"/>
    <w:uiPriority w:val="11"/>
    <w:qFormat/>
    <w:rsid w:val="0057643A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7"/>
    <w:uiPriority w:val="11"/>
    <w:rsid w:val="0057643A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67A15-2694-4C85-BACB-E02A9F820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4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chendan</dc:creator>
  <cp:keywords/>
  <dc:description/>
  <cp:lastModifiedBy>chendan</cp:lastModifiedBy>
  <cp:revision>51</cp:revision>
  <dcterms:created xsi:type="dcterms:W3CDTF">2017-06-12T01:26:00Z</dcterms:created>
  <dcterms:modified xsi:type="dcterms:W3CDTF">2017-08-17T03:38:00Z</dcterms:modified>
</cp:coreProperties>
</file>