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B5" w:rsidRDefault="003D4427" w:rsidP="003D4427">
      <w:pPr>
        <w:jc w:val="center"/>
        <w:rPr>
          <w:lang w:eastAsia="zh-CN"/>
        </w:rPr>
      </w:pPr>
      <w:r w:rsidRPr="003D4427">
        <w:rPr>
          <w:rFonts w:ascii="MicrosoftYaHei-Bold" w:hAnsi="MicrosoftYaHei-Bold" w:hint="eastAsia"/>
          <w:b/>
          <w:color w:val="000000"/>
          <w:sz w:val="30"/>
          <w:lang w:eastAsia="zh-CN"/>
        </w:rPr>
        <w:t>仪器设备共享管理制度</w:t>
      </w:r>
    </w:p>
    <w:p w:rsidR="00E91BB5" w:rsidRDefault="003B04A6">
      <w:pPr>
        <w:rPr>
          <w:lang w:eastAsia="zh-CN"/>
        </w:rPr>
      </w:pPr>
      <w:r>
        <w:rPr>
          <w:rFonts w:ascii="MicrosoftYaHei-Bold" w:hAnsi="MicrosoftYaHei-Bold"/>
          <w:b/>
          <w:color w:val="000000"/>
          <w:sz w:val="30"/>
          <w:lang w:eastAsia="zh-CN"/>
        </w:rPr>
        <w:t xml:space="preserve"> </w:t>
      </w:r>
    </w:p>
    <w:p w:rsidR="00E91BB5" w:rsidRPr="003D4427" w:rsidRDefault="003B04A6">
      <w:pPr>
        <w:rPr>
          <w:rFonts w:ascii="楷体" w:eastAsia="楷体" w:hAnsi="楷体"/>
          <w:b/>
          <w:color w:val="000000"/>
          <w:sz w:val="30"/>
          <w:lang w:eastAsia="zh-CN"/>
        </w:rPr>
      </w:pPr>
      <w:proofErr w:type="spellStart"/>
      <w:r w:rsidRPr="003D4427">
        <w:rPr>
          <w:rFonts w:ascii="楷体" w:eastAsia="楷体" w:hAnsi="楷体"/>
          <w:b/>
          <w:color w:val="000000"/>
          <w:sz w:val="30"/>
          <w:lang w:eastAsia="zh-CN"/>
        </w:rPr>
        <w:t>第一章</w:t>
      </w:r>
      <w:proofErr w:type="spellEnd"/>
      <w:r w:rsidRPr="003D4427">
        <w:rPr>
          <w:rFonts w:ascii="楷体" w:eastAsia="楷体" w:hAnsi="楷体"/>
          <w:b/>
          <w:color w:val="000000"/>
          <w:sz w:val="30"/>
          <w:lang w:eastAsia="zh-CN"/>
        </w:rPr>
        <w:t xml:space="preserve"> </w:t>
      </w:r>
      <w:r w:rsidRPr="003D4427">
        <w:rPr>
          <w:rFonts w:ascii="楷体" w:eastAsia="楷体" w:hAnsi="楷体"/>
          <w:b/>
          <w:color w:val="000000"/>
          <w:sz w:val="30"/>
          <w:lang w:eastAsia="zh-CN"/>
        </w:rPr>
        <w:t>总则</w:t>
      </w:r>
      <w:r w:rsidRPr="003D4427">
        <w:rPr>
          <w:rFonts w:ascii="楷体" w:eastAsia="楷体" w:hAnsi="楷体"/>
          <w:b/>
          <w:color w:val="000000"/>
          <w:sz w:val="3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第一条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为促进</w:t>
      </w:r>
      <w:r w:rsidR="003D4427">
        <w:rPr>
          <w:rFonts w:ascii="楷体" w:eastAsia="楷体" w:hAnsi="楷体" w:hint="eastAsia"/>
          <w:color w:val="000000"/>
          <w:sz w:val="30"/>
          <w:lang w:eastAsia="zh-CN"/>
        </w:rPr>
        <w:t>我公司</w:t>
      </w:r>
      <w:r w:rsidRPr="003D4427">
        <w:rPr>
          <w:rFonts w:ascii="楷体" w:eastAsia="楷体" w:hAnsi="楷体"/>
          <w:color w:val="000000"/>
          <w:sz w:val="30"/>
          <w:lang w:eastAsia="zh-CN"/>
        </w:rPr>
        <w:t>仪器设备资源的合理配</w:t>
      </w:r>
      <w:bookmarkStart w:id="0" w:name="_GoBack"/>
      <w:bookmarkEnd w:id="0"/>
      <w:r w:rsidRPr="003D4427">
        <w:rPr>
          <w:rFonts w:ascii="楷体" w:eastAsia="楷体" w:hAnsi="楷体"/>
          <w:color w:val="000000"/>
          <w:sz w:val="30"/>
          <w:lang w:eastAsia="zh-CN"/>
        </w:rPr>
        <w:t>置和高效利用，主动服务社会相关科技创新实验需求，</w:t>
      </w:r>
      <w:r w:rsidRPr="003D4427">
        <w:rPr>
          <w:rFonts w:ascii="楷体" w:eastAsia="楷体" w:hAnsi="楷体"/>
          <w:color w:val="000000"/>
          <w:sz w:val="30"/>
          <w:lang w:eastAsia="zh-CN"/>
        </w:rPr>
        <w:t>结合实际工作制定的制度。</w:t>
      </w:r>
      <w:r w:rsidRPr="003D4427">
        <w:rPr>
          <w:rFonts w:ascii="楷体" w:eastAsia="楷体" w:hAnsi="楷体"/>
          <w:color w:val="000000"/>
          <w:sz w:val="2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第二条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除涉密仪器设备外，凡产权属于我司、单台（套）设备账面原值不低于</w:t>
      </w:r>
      <w:r w:rsidRPr="003D4427">
        <w:rPr>
          <w:rFonts w:ascii="楷体" w:eastAsia="楷体" w:hAnsi="楷体"/>
          <w:color w:val="000000"/>
          <w:sz w:val="30"/>
          <w:lang w:eastAsia="zh-CN"/>
        </w:rPr>
        <w:t>30</w:t>
      </w:r>
      <w:r w:rsidRPr="003D4427">
        <w:rPr>
          <w:rFonts w:ascii="楷体" w:eastAsia="楷体" w:hAnsi="楷体"/>
          <w:color w:val="000000"/>
          <w:sz w:val="30"/>
          <w:lang w:eastAsia="zh-CN"/>
        </w:rPr>
        <w:t>万元人民币、用于公司实验科研且具有一定共享价值的仪器设备（含软件），均按照本办法开放共享。</w:t>
      </w:r>
      <w:r w:rsidRPr="003D4427">
        <w:rPr>
          <w:rFonts w:ascii="楷体" w:eastAsia="楷体" w:hAnsi="楷体"/>
          <w:color w:val="000000"/>
          <w:sz w:val="3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第三条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公司按照</w:t>
      </w:r>
      <w:r w:rsidRPr="003D4427">
        <w:rPr>
          <w:rFonts w:ascii="楷体" w:eastAsia="楷体" w:hAnsi="楷体"/>
          <w:color w:val="000000"/>
          <w:sz w:val="30"/>
          <w:lang w:eastAsia="zh-CN"/>
        </w:rPr>
        <w:t>“</w:t>
      </w:r>
      <w:r w:rsidRPr="003D4427">
        <w:rPr>
          <w:rFonts w:ascii="楷体" w:eastAsia="楷体" w:hAnsi="楷体"/>
          <w:color w:val="000000"/>
          <w:sz w:val="30"/>
          <w:lang w:eastAsia="zh-CN"/>
        </w:rPr>
        <w:t>统筹规划、共享公用、有偿使用、绩效评价</w:t>
      </w:r>
      <w:r w:rsidRPr="003D4427">
        <w:rPr>
          <w:rFonts w:ascii="楷体" w:eastAsia="楷体" w:hAnsi="楷体"/>
          <w:color w:val="000000"/>
          <w:sz w:val="30"/>
          <w:lang w:eastAsia="zh-CN"/>
        </w:rPr>
        <w:t>”</w:t>
      </w:r>
      <w:r w:rsidRPr="003D4427">
        <w:rPr>
          <w:rFonts w:ascii="楷体" w:eastAsia="楷体" w:hAnsi="楷体"/>
          <w:color w:val="000000"/>
          <w:sz w:val="30"/>
          <w:lang w:eastAsia="zh-CN"/>
        </w:rPr>
        <w:t>的原则，从规划、论证、购置、运行、效益评价等方面加强仪器设备的全过程管理，避免重复购置、分散管理，加强设备运行监管、使用效益和责任考核。</w:t>
      </w:r>
      <w:r w:rsidRPr="003D4427">
        <w:rPr>
          <w:rFonts w:ascii="楷体" w:eastAsia="楷体" w:hAnsi="楷体"/>
          <w:color w:val="000000"/>
          <w:sz w:val="20"/>
          <w:lang w:eastAsia="zh-CN"/>
        </w:rPr>
        <w:t xml:space="preserve"> </w:t>
      </w:r>
    </w:p>
    <w:p w:rsidR="00E91BB5" w:rsidRPr="003D4427" w:rsidRDefault="003B04A6">
      <w:pPr>
        <w:rPr>
          <w:rFonts w:ascii="楷体" w:eastAsia="楷体" w:hAnsi="楷体"/>
          <w:lang w:eastAsia="zh-CN"/>
        </w:rPr>
      </w:pPr>
      <w:r w:rsidRPr="003D4427">
        <w:rPr>
          <w:rFonts w:ascii="楷体" w:eastAsia="楷体" w:hAnsi="楷体"/>
          <w:b/>
          <w:color w:val="000000"/>
          <w:sz w:val="30"/>
          <w:lang w:eastAsia="zh-CN"/>
        </w:rPr>
        <w:t>第二章</w:t>
      </w:r>
      <w:r w:rsidRPr="003D4427">
        <w:rPr>
          <w:rFonts w:ascii="楷体" w:eastAsia="楷体" w:hAnsi="楷体"/>
          <w:b/>
          <w:color w:val="000000"/>
          <w:sz w:val="30"/>
          <w:lang w:eastAsia="zh-CN"/>
        </w:rPr>
        <w:t xml:space="preserve"> </w:t>
      </w:r>
      <w:r w:rsidRPr="003D4427">
        <w:rPr>
          <w:rFonts w:ascii="楷体" w:eastAsia="楷体" w:hAnsi="楷体"/>
          <w:b/>
          <w:color w:val="000000"/>
          <w:sz w:val="30"/>
          <w:lang w:eastAsia="zh-CN"/>
        </w:rPr>
        <w:t>组织机构</w:t>
      </w:r>
      <w:r w:rsidRPr="003D4427">
        <w:rPr>
          <w:rFonts w:ascii="楷体" w:eastAsia="楷体" w:hAnsi="楷体"/>
          <w:color w:val="000000"/>
          <w:sz w:val="2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第四条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公司设立</w:t>
      </w:r>
      <w:r w:rsidRPr="003D4427">
        <w:rPr>
          <w:rFonts w:ascii="楷体" w:eastAsia="楷体" w:hAnsi="楷体"/>
          <w:color w:val="000000"/>
          <w:sz w:val="30"/>
          <w:lang w:eastAsia="zh-CN"/>
        </w:rPr>
        <w:t>“</w:t>
      </w:r>
      <w:r w:rsidRPr="003D4427">
        <w:rPr>
          <w:rFonts w:ascii="楷体" w:eastAsia="楷体" w:hAnsi="楷体"/>
          <w:color w:val="000000"/>
          <w:sz w:val="30"/>
          <w:lang w:eastAsia="zh-CN"/>
        </w:rPr>
        <w:t>仪器设备开放共享工作组</w:t>
      </w:r>
      <w:r w:rsidRPr="003D4427">
        <w:rPr>
          <w:rFonts w:ascii="楷体" w:eastAsia="楷体" w:hAnsi="楷体"/>
          <w:color w:val="000000"/>
          <w:sz w:val="30"/>
          <w:lang w:eastAsia="zh-CN"/>
        </w:rPr>
        <w:t>”</w:t>
      </w:r>
      <w:r w:rsidRPr="003D4427">
        <w:rPr>
          <w:rFonts w:ascii="楷体" w:eastAsia="楷体" w:hAnsi="楷体"/>
          <w:color w:val="000000"/>
          <w:sz w:val="30"/>
          <w:lang w:eastAsia="zh-CN"/>
        </w:rPr>
        <w:t>，主要职责为：制定和完善仪器设备开放共享管理办法，统筹并指导开放共享工作，研究解决开放共享的重大问题，监督检查开放共享工作过程和成效。</w:t>
      </w:r>
      <w:r w:rsidRPr="003D4427">
        <w:rPr>
          <w:rFonts w:ascii="楷体" w:eastAsia="楷体" w:hAnsi="楷体"/>
          <w:color w:val="000000"/>
          <w:sz w:val="20"/>
          <w:lang w:eastAsia="zh-CN"/>
        </w:rPr>
        <w:t xml:space="preserve"> </w:t>
      </w:r>
    </w:p>
    <w:p w:rsidR="003D4427" w:rsidRDefault="003B04A6">
      <w:pPr>
        <w:rPr>
          <w:rFonts w:ascii="楷体" w:eastAsia="楷体" w:hAnsi="楷体" w:hint="eastAsia"/>
          <w:color w:val="000000"/>
          <w:sz w:val="30"/>
          <w:lang w:eastAsia="zh-CN"/>
        </w:rPr>
      </w:pPr>
      <w:r w:rsidRPr="003D4427">
        <w:rPr>
          <w:rFonts w:ascii="楷体" w:eastAsia="楷体" w:hAnsi="楷体"/>
          <w:color w:val="000000"/>
          <w:sz w:val="30"/>
          <w:lang w:eastAsia="zh-CN"/>
        </w:rPr>
        <w:t>第五条</w:t>
      </w:r>
      <w:r w:rsidRPr="003D4427">
        <w:rPr>
          <w:rFonts w:ascii="楷体" w:eastAsia="楷体" w:hAnsi="楷体"/>
          <w:b/>
          <w:color w:val="000000"/>
          <w:sz w:val="30"/>
          <w:lang w:eastAsia="zh-CN"/>
        </w:rPr>
        <w:t xml:space="preserve">  </w:t>
      </w:r>
      <w:r w:rsidR="003D4427">
        <w:rPr>
          <w:rFonts w:ascii="楷体" w:eastAsia="楷体" w:hAnsi="楷体" w:hint="eastAsia"/>
          <w:color w:val="000000"/>
          <w:sz w:val="30"/>
          <w:lang w:eastAsia="zh-CN"/>
        </w:rPr>
        <w:t>技术质量</w:t>
      </w:r>
      <w:r w:rsidRPr="003D4427">
        <w:rPr>
          <w:rFonts w:ascii="楷体" w:eastAsia="楷体" w:hAnsi="楷体"/>
          <w:color w:val="000000"/>
          <w:sz w:val="30"/>
          <w:lang w:eastAsia="zh-CN"/>
        </w:rPr>
        <w:t>部是科研仪器设备开放共享服务工作的管理部门，主要职责为：</w:t>
      </w:r>
    </w:p>
    <w:p w:rsidR="00E91BB5" w:rsidRPr="003D4427" w:rsidRDefault="003B04A6">
      <w:pPr>
        <w:rPr>
          <w:rFonts w:ascii="楷体" w:eastAsia="楷体" w:hAnsi="楷体"/>
          <w:lang w:eastAsia="zh-CN"/>
        </w:rPr>
      </w:pPr>
      <w:r w:rsidRPr="003D4427">
        <w:rPr>
          <w:rFonts w:ascii="楷体" w:eastAsia="楷体" w:hAnsi="楷体"/>
          <w:color w:val="000000"/>
          <w:sz w:val="20"/>
          <w:lang w:eastAsia="zh-CN"/>
        </w:rPr>
        <w:t xml:space="preserve"> </w:t>
      </w:r>
      <w:r w:rsidRPr="003D4427">
        <w:rPr>
          <w:rFonts w:ascii="楷体" w:eastAsia="楷体" w:hAnsi="楷体"/>
          <w:color w:val="000000"/>
          <w:sz w:val="30"/>
          <w:lang w:eastAsia="zh-CN"/>
        </w:rPr>
        <w:t>（一）仪器设备在线共享服务系统的升级维护和数据更新，共享需求信息的统一处理；</w:t>
      </w:r>
      <w:r w:rsidRPr="003D4427">
        <w:rPr>
          <w:rFonts w:ascii="楷体" w:eastAsia="楷体" w:hAnsi="楷体"/>
          <w:color w:val="000000"/>
          <w:sz w:val="2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（二）制定科研</w:t>
      </w:r>
      <w:r w:rsidRPr="003D4427">
        <w:rPr>
          <w:rFonts w:ascii="楷体" w:eastAsia="楷体" w:hAnsi="楷体"/>
          <w:color w:val="000000"/>
          <w:sz w:val="30"/>
          <w:lang w:eastAsia="zh-CN"/>
        </w:rPr>
        <w:t>仪器设备共享开放服务实施细则；</w:t>
      </w:r>
      <w:r w:rsidRPr="003D4427">
        <w:rPr>
          <w:rFonts w:ascii="楷体" w:eastAsia="楷体" w:hAnsi="楷体"/>
          <w:color w:val="000000"/>
          <w:sz w:val="3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（三）指定专门人员负责具体仪器设备开放共享服务和管理工作，并明确管理人员的责任与义务；</w:t>
      </w:r>
      <w:r w:rsidRPr="003D4427">
        <w:rPr>
          <w:rFonts w:ascii="楷体" w:eastAsia="楷体" w:hAnsi="楷体"/>
          <w:color w:val="000000"/>
          <w:sz w:val="3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lastRenderedPageBreak/>
        <w:t>（四）配合仪器设备管理部门对公司开放共享仪器设备使用绩效进行考核评价</w:t>
      </w:r>
      <w:r w:rsidR="003D4427">
        <w:rPr>
          <w:rFonts w:ascii="楷体" w:eastAsia="楷体" w:hAnsi="楷体" w:hint="eastAsia"/>
          <w:color w:val="000000"/>
          <w:sz w:val="30"/>
          <w:lang w:eastAsia="zh-CN"/>
        </w:rPr>
        <w:t>；</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（五）制订仪器设备开放共享有偿使用收费办法；</w:t>
      </w:r>
      <w:r w:rsidRPr="003D4427">
        <w:rPr>
          <w:rFonts w:ascii="楷体" w:eastAsia="楷体" w:hAnsi="楷体"/>
          <w:color w:val="000000"/>
          <w:sz w:val="2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（六）对公司仪器设备开放共享使用绩效进行考核。</w:t>
      </w:r>
      <w:r w:rsidRPr="003D4427">
        <w:rPr>
          <w:rFonts w:ascii="楷体" w:eastAsia="楷体" w:hAnsi="楷体"/>
          <w:color w:val="000000"/>
          <w:sz w:val="3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（七）加强管理，不断提高开放共享服务水平；</w:t>
      </w:r>
      <w:r w:rsidRPr="003D4427">
        <w:rPr>
          <w:rFonts w:ascii="楷体" w:eastAsia="楷体" w:hAnsi="楷体"/>
          <w:color w:val="000000"/>
          <w:sz w:val="2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第六条</w:t>
      </w:r>
      <w:r w:rsidRPr="003D4427">
        <w:rPr>
          <w:rFonts w:ascii="楷体" w:eastAsia="楷体" w:hAnsi="楷体"/>
          <w:b/>
          <w:color w:val="000000"/>
          <w:sz w:val="30"/>
          <w:lang w:eastAsia="zh-CN"/>
        </w:rPr>
        <w:t xml:space="preserve">  </w:t>
      </w:r>
      <w:r w:rsidRPr="003D4427">
        <w:rPr>
          <w:rFonts w:ascii="楷体" w:eastAsia="楷体" w:hAnsi="楷体"/>
          <w:color w:val="000000"/>
          <w:sz w:val="30"/>
          <w:lang w:eastAsia="zh-CN"/>
        </w:rPr>
        <w:t>财务部负责仪器设备开放共享服务费用的收支管理，协助制定仪器设备开放共享收费办法。</w:t>
      </w:r>
      <w:r w:rsidRPr="003D4427">
        <w:rPr>
          <w:rFonts w:ascii="楷体" w:eastAsia="楷体" w:hAnsi="楷体"/>
          <w:color w:val="000000"/>
          <w:sz w:val="30"/>
          <w:lang w:eastAsia="zh-CN"/>
        </w:rPr>
        <w:t xml:space="preserve"> </w:t>
      </w:r>
    </w:p>
    <w:p w:rsidR="00E91BB5" w:rsidRPr="003D4427" w:rsidRDefault="003B04A6">
      <w:pPr>
        <w:rPr>
          <w:rFonts w:ascii="楷体" w:eastAsia="楷体" w:hAnsi="楷体"/>
          <w:b/>
          <w:color w:val="000000"/>
          <w:sz w:val="30"/>
          <w:lang w:eastAsia="zh-CN"/>
        </w:rPr>
      </w:pPr>
      <w:r w:rsidRPr="003D4427">
        <w:rPr>
          <w:rFonts w:ascii="楷体" w:eastAsia="楷体" w:hAnsi="楷体"/>
          <w:b/>
          <w:color w:val="000000"/>
          <w:sz w:val="30"/>
          <w:lang w:eastAsia="zh-CN"/>
        </w:rPr>
        <w:t>第三章</w:t>
      </w:r>
      <w:r w:rsidRPr="003D4427">
        <w:rPr>
          <w:rFonts w:ascii="楷体" w:eastAsia="楷体" w:hAnsi="楷体"/>
          <w:b/>
          <w:color w:val="000000"/>
          <w:sz w:val="30"/>
          <w:lang w:eastAsia="zh-CN"/>
        </w:rPr>
        <w:t xml:space="preserve"> </w:t>
      </w:r>
      <w:r w:rsidRPr="003D4427">
        <w:rPr>
          <w:rFonts w:ascii="楷体" w:eastAsia="楷体" w:hAnsi="楷体"/>
          <w:b/>
          <w:color w:val="000000"/>
          <w:sz w:val="30"/>
          <w:lang w:eastAsia="zh-CN"/>
        </w:rPr>
        <w:t>开放服务程序</w:t>
      </w:r>
      <w:r w:rsidRPr="003D4427">
        <w:rPr>
          <w:rFonts w:ascii="楷体" w:eastAsia="楷体" w:hAnsi="楷体"/>
          <w:b/>
          <w:color w:val="000000"/>
          <w:sz w:val="30"/>
          <w:lang w:eastAsia="zh-CN"/>
        </w:rPr>
        <w:t xml:space="preserve"> </w:t>
      </w:r>
    </w:p>
    <w:p w:rsidR="00E91BB5" w:rsidRPr="003D4427" w:rsidRDefault="003B04A6">
      <w:pPr>
        <w:rPr>
          <w:rFonts w:ascii="楷体" w:eastAsia="楷体" w:hAnsi="楷体"/>
          <w:lang w:eastAsia="zh-CN"/>
        </w:rPr>
      </w:pPr>
      <w:r w:rsidRPr="003D4427">
        <w:rPr>
          <w:rFonts w:ascii="楷体" w:eastAsia="楷体" w:hAnsi="楷体"/>
          <w:b/>
          <w:color w:val="000000"/>
          <w:sz w:val="30"/>
          <w:lang w:eastAsia="zh-CN"/>
        </w:rPr>
        <w:t xml:space="preserve">    </w:t>
      </w:r>
      <w:r w:rsidRPr="003D4427">
        <w:rPr>
          <w:rFonts w:ascii="楷体" w:eastAsia="楷体" w:hAnsi="楷体"/>
          <w:color w:val="000000"/>
          <w:sz w:val="30"/>
          <w:lang w:eastAsia="zh-CN"/>
        </w:rPr>
        <w:t>第七条</w:t>
      </w:r>
      <w:r w:rsidRPr="003D4427">
        <w:rPr>
          <w:rFonts w:ascii="楷体" w:eastAsia="楷体" w:hAnsi="楷体"/>
          <w:b/>
          <w:color w:val="000000"/>
          <w:sz w:val="30"/>
          <w:lang w:eastAsia="zh-CN"/>
        </w:rPr>
        <w:t xml:space="preserve">  </w:t>
      </w:r>
      <w:r w:rsidRPr="003D4427">
        <w:rPr>
          <w:rFonts w:ascii="楷体" w:eastAsia="楷体" w:hAnsi="楷体"/>
          <w:color w:val="000000"/>
          <w:sz w:val="30"/>
          <w:lang w:eastAsia="zh-CN"/>
        </w:rPr>
        <w:t>需要我司提供仪器设备开放共享服务</w:t>
      </w:r>
      <w:r w:rsidRPr="003D4427">
        <w:rPr>
          <w:rFonts w:ascii="楷体" w:eastAsia="楷体" w:hAnsi="楷体"/>
          <w:color w:val="000000"/>
          <w:sz w:val="30"/>
          <w:lang w:eastAsia="zh-CN"/>
        </w:rPr>
        <w:t>的单位或个人通过</w:t>
      </w:r>
      <w:r w:rsidR="003D4427">
        <w:rPr>
          <w:rFonts w:ascii="楷体" w:eastAsia="楷体" w:hAnsi="楷体" w:hint="eastAsia"/>
          <w:color w:val="000000"/>
          <w:sz w:val="30"/>
          <w:lang w:eastAsia="zh-CN"/>
        </w:rPr>
        <w:t>河北</w:t>
      </w:r>
      <w:r w:rsidRPr="003D4427">
        <w:rPr>
          <w:rFonts w:ascii="楷体" w:eastAsia="楷体" w:hAnsi="楷体"/>
          <w:color w:val="000000"/>
          <w:sz w:val="30"/>
          <w:lang w:eastAsia="zh-CN"/>
        </w:rPr>
        <w:t>省大型科研仪器</w:t>
      </w:r>
      <w:r w:rsidR="003D4427">
        <w:rPr>
          <w:rFonts w:ascii="楷体" w:eastAsia="楷体" w:hAnsi="楷体" w:hint="eastAsia"/>
          <w:color w:val="000000"/>
          <w:sz w:val="30"/>
          <w:lang w:eastAsia="zh-CN"/>
        </w:rPr>
        <w:t>设备资源开放共享服务平台系统</w:t>
      </w:r>
      <w:r w:rsidRPr="003D4427">
        <w:rPr>
          <w:rFonts w:ascii="楷体" w:eastAsia="楷体" w:hAnsi="楷体"/>
          <w:color w:val="000000"/>
          <w:sz w:val="30"/>
          <w:lang w:eastAsia="zh-CN"/>
        </w:rPr>
        <w:t>提交需求信息。</w:t>
      </w:r>
      <w:r w:rsidRPr="003D4427">
        <w:rPr>
          <w:rFonts w:ascii="楷体" w:eastAsia="楷体" w:hAnsi="楷体"/>
          <w:color w:val="000000"/>
          <w:sz w:val="20"/>
          <w:lang w:eastAsia="zh-CN"/>
        </w:rPr>
        <w:t xml:space="preserve"> </w:t>
      </w:r>
    </w:p>
    <w:p w:rsidR="003D4427" w:rsidRDefault="003B04A6" w:rsidP="003D4427">
      <w:pPr>
        <w:ind w:firstLine="615"/>
        <w:rPr>
          <w:rFonts w:ascii="楷体" w:eastAsia="楷体" w:hAnsi="楷体" w:hint="eastAsia"/>
          <w:color w:val="000000"/>
          <w:sz w:val="20"/>
          <w:lang w:eastAsia="zh-CN"/>
        </w:rPr>
      </w:pPr>
      <w:r w:rsidRPr="003D4427">
        <w:rPr>
          <w:rFonts w:ascii="楷体" w:eastAsia="楷体" w:hAnsi="楷体"/>
          <w:color w:val="000000"/>
          <w:sz w:val="30"/>
          <w:lang w:eastAsia="zh-CN"/>
        </w:rPr>
        <w:t>第八条</w:t>
      </w:r>
      <w:r w:rsidRPr="003D4427">
        <w:rPr>
          <w:rFonts w:ascii="楷体" w:eastAsia="楷体" w:hAnsi="楷体"/>
          <w:b/>
          <w:color w:val="000000"/>
          <w:sz w:val="30"/>
          <w:lang w:eastAsia="zh-CN"/>
        </w:rPr>
        <w:t xml:space="preserve">  </w:t>
      </w:r>
      <w:r w:rsidRPr="003D4427">
        <w:rPr>
          <w:rFonts w:ascii="楷体" w:eastAsia="楷体" w:hAnsi="楷体"/>
          <w:color w:val="000000"/>
          <w:sz w:val="30"/>
          <w:lang w:eastAsia="zh-CN"/>
        </w:rPr>
        <w:t>公司根据仪器设备开放共享需求，在能够满足公司实验需求的条件下，及时通知相关单位或个人做好服务准备。</w:t>
      </w:r>
      <w:r w:rsidRPr="003D4427">
        <w:rPr>
          <w:rFonts w:ascii="楷体" w:eastAsia="楷体" w:hAnsi="楷体"/>
          <w:color w:val="000000"/>
          <w:sz w:val="20"/>
          <w:lang w:eastAsia="zh-CN"/>
        </w:rPr>
        <w:t xml:space="preserve"> </w:t>
      </w:r>
    </w:p>
    <w:p w:rsidR="003D4427" w:rsidRDefault="003B04A6" w:rsidP="003D4427">
      <w:pPr>
        <w:ind w:firstLine="615"/>
        <w:rPr>
          <w:rFonts w:ascii="楷体" w:eastAsia="楷体" w:hAnsi="楷体" w:hint="eastAsia"/>
          <w:color w:val="000000"/>
          <w:sz w:val="30"/>
          <w:lang w:eastAsia="zh-CN"/>
        </w:rPr>
      </w:pPr>
      <w:r w:rsidRPr="003D4427">
        <w:rPr>
          <w:rFonts w:ascii="楷体" w:eastAsia="楷体" w:hAnsi="楷体"/>
          <w:color w:val="000000"/>
          <w:sz w:val="30"/>
          <w:lang w:eastAsia="zh-CN"/>
        </w:rPr>
        <w:t>第九条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仪器设备的操作由公司指定人员完成。申请人操作仪器设备需通过公司审批。</w:t>
      </w:r>
    </w:p>
    <w:p w:rsidR="00E91BB5" w:rsidRPr="003D4427" w:rsidRDefault="003B04A6" w:rsidP="003D4427">
      <w:pPr>
        <w:ind w:firstLine="615"/>
        <w:rPr>
          <w:rFonts w:ascii="楷体" w:eastAsia="楷体" w:hAnsi="楷体"/>
          <w:b/>
          <w:color w:val="000000"/>
          <w:sz w:val="30"/>
          <w:lang w:eastAsia="zh-CN"/>
        </w:rPr>
      </w:pPr>
      <w:r w:rsidRPr="003D4427">
        <w:rPr>
          <w:rFonts w:ascii="楷体" w:eastAsia="楷体" w:hAnsi="楷体"/>
          <w:b/>
          <w:color w:val="000000"/>
          <w:sz w:val="30"/>
          <w:lang w:eastAsia="zh-CN"/>
        </w:rPr>
        <w:t>第四章</w:t>
      </w:r>
      <w:r w:rsidRPr="003D4427">
        <w:rPr>
          <w:rFonts w:ascii="楷体" w:eastAsia="楷体" w:hAnsi="楷体"/>
          <w:b/>
          <w:color w:val="000000"/>
          <w:sz w:val="30"/>
          <w:lang w:eastAsia="zh-CN"/>
        </w:rPr>
        <w:t xml:space="preserve"> </w:t>
      </w:r>
      <w:r w:rsidRPr="003D4427">
        <w:rPr>
          <w:rFonts w:ascii="楷体" w:eastAsia="楷体" w:hAnsi="楷体"/>
          <w:b/>
          <w:color w:val="000000"/>
          <w:sz w:val="30"/>
          <w:lang w:eastAsia="zh-CN"/>
        </w:rPr>
        <w:t>收费管理</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第十一条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国家主管部门有统一定价的，执行国家标准；无统一定价的，仪器设备所在教学单位参照市场和仪器设备使用的成本制定收费办法。参照成本包括：</w:t>
      </w:r>
      <w:r w:rsidRPr="003D4427">
        <w:rPr>
          <w:rFonts w:ascii="楷体" w:eastAsia="楷体" w:hAnsi="楷体"/>
          <w:color w:val="000000"/>
          <w:sz w:val="30"/>
          <w:lang w:eastAsia="zh-CN"/>
        </w:rPr>
        <w:t>设备折旧费、水电费、办公费、房屋占用费、实验耗材费、人员费（工资、奖酬金、培训、差旅等）、设备维修维护费、技术服务费（模型与样品的设计、制作，实验方案设计、报告编制等）、管理费、税收等。</w:t>
      </w:r>
      <w:r w:rsidRPr="003D4427">
        <w:rPr>
          <w:rFonts w:ascii="楷体" w:eastAsia="楷体" w:hAnsi="楷体"/>
          <w:color w:val="000000"/>
          <w:sz w:val="2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lastRenderedPageBreak/>
        <w:t>第十二条</w:t>
      </w:r>
      <w:r w:rsidRPr="003D4427">
        <w:rPr>
          <w:rFonts w:ascii="楷体" w:eastAsia="楷体" w:hAnsi="楷体"/>
          <w:b/>
          <w:color w:val="000000"/>
          <w:sz w:val="30"/>
          <w:lang w:eastAsia="zh-CN"/>
        </w:rPr>
        <w:t xml:space="preserve">  </w:t>
      </w:r>
      <w:r w:rsidRPr="003D4427">
        <w:rPr>
          <w:rFonts w:ascii="楷体" w:eastAsia="楷体" w:hAnsi="楷体"/>
          <w:color w:val="000000"/>
          <w:sz w:val="30"/>
          <w:lang w:eastAsia="zh-CN"/>
        </w:rPr>
        <w:t>经由我司制定的具体收费办法，公示无异议后，经总经理批准执行。必要时报地方物价部门审批，财务处备案后，公布执行。</w:t>
      </w:r>
      <w:r w:rsidRPr="003D4427">
        <w:rPr>
          <w:rFonts w:ascii="楷体" w:eastAsia="楷体" w:hAnsi="楷体"/>
          <w:color w:val="000000"/>
          <w:sz w:val="20"/>
          <w:lang w:eastAsia="zh-CN"/>
        </w:rPr>
        <w:t xml:space="preserve"> </w:t>
      </w:r>
    </w:p>
    <w:p w:rsidR="003D4427" w:rsidRDefault="003B04A6" w:rsidP="003D4427">
      <w:pPr>
        <w:rPr>
          <w:rFonts w:ascii="楷体" w:eastAsia="楷体" w:hAnsi="楷体" w:hint="eastAsia"/>
          <w:color w:val="000000"/>
          <w:sz w:val="20"/>
          <w:lang w:eastAsia="zh-CN"/>
        </w:rPr>
      </w:pPr>
      <w:r w:rsidRPr="003D4427">
        <w:rPr>
          <w:rFonts w:ascii="楷体" w:eastAsia="楷体" w:hAnsi="楷体"/>
          <w:color w:val="000000"/>
          <w:sz w:val="30"/>
          <w:lang w:eastAsia="zh-CN"/>
        </w:rPr>
        <w:t>第十二条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仪器设备开放共享收取的费用均纳入公司财务统一账户。</w:t>
      </w:r>
      <w:r w:rsidRPr="003D4427">
        <w:rPr>
          <w:rFonts w:ascii="楷体" w:eastAsia="楷体" w:hAnsi="楷体"/>
          <w:color w:val="000000"/>
          <w:sz w:val="30"/>
          <w:lang w:eastAsia="zh-CN"/>
        </w:rPr>
        <w:t>80%</w:t>
      </w:r>
      <w:r w:rsidRPr="003D4427">
        <w:rPr>
          <w:rFonts w:ascii="楷体" w:eastAsia="楷体" w:hAnsi="楷体"/>
          <w:color w:val="000000"/>
          <w:sz w:val="30"/>
          <w:lang w:eastAsia="zh-CN"/>
        </w:rPr>
        <w:t>用于仪器设备维护、材料消耗、燃料动力等直接成本，</w:t>
      </w:r>
      <w:r w:rsidRPr="003D4427">
        <w:rPr>
          <w:rFonts w:ascii="楷体" w:eastAsia="楷体" w:hAnsi="楷体"/>
          <w:color w:val="000000"/>
          <w:sz w:val="30"/>
          <w:lang w:eastAsia="zh-CN"/>
        </w:rPr>
        <w:t>20%</w:t>
      </w:r>
      <w:r w:rsidRPr="003D4427">
        <w:rPr>
          <w:rFonts w:ascii="楷体" w:eastAsia="楷体" w:hAnsi="楷体"/>
          <w:color w:val="000000"/>
          <w:sz w:val="30"/>
          <w:lang w:eastAsia="zh-CN"/>
        </w:rPr>
        <w:t>用于技术服务人员加班补助等支出。</w:t>
      </w:r>
      <w:r w:rsidRPr="003D4427">
        <w:rPr>
          <w:rFonts w:ascii="楷体" w:eastAsia="楷体" w:hAnsi="楷体"/>
          <w:color w:val="000000"/>
          <w:sz w:val="20"/>
          <w:lang w:eastAsia="zh-CN"/>
        </w:rPr>
        <w:t xml:space="preserve"> </w:t>
      </w:r>
    </w:p>
    <w:p w:rsidR="00E91BB5" w:rsidRPr="003D4427" w:rsidRDefault="003B04A6" w:rsidP="003D4427">
      <w:pPr>
        <w:rPr>
          <w:rFonts w:ascii="楷体" w:eastAsia="楷体" w:hAnsi="楷体"/>
          <w:b/>
          <w:color w:val="000000"/>
          <w:sz w:val="30"/>
          <w:lang w:eastAsia="zh-CN"/>
        </w:rPr>
      </w:pPr>
      <w:r w:rsidRPr="003D4427">
        <w:rPr>
          <w:rFonts w:ascii="楷体" w:eastAsia="楷体" w:hAnsi="楷体"/>
          <w:b/>
          <w:color w:val="000000"/>
          <w:sz w:val="30"/>
          <w:lang w:eastAsia="zh-CN"/>
        </w:rPr>
        <w:t>第五章</w:t>
      </w:r>
      <w:r w:rsidRPr="003D4427">
        <w:rPr>
          <w:rFonts w:ascii="楷体" w:eastAsia="楷体" w:hAnsi="楷体"/>
          <w:b/>
          <w:color w:val="000000"/>
          <w:sz w:val="30"/>
          <w:lang w:eastAsia="zh-CN"/>
        </w:rPr>
        <w:t xml:space="preserve"> </w:t>
      </w:r>
      <w:r w:rsidRPr="003D4427">
        <w:rPr>
          <w:rFonts w:ascii="楷体" w:eastAsia="楷体" w:hAnsi="楷体"/>
          <w:b/>
          <w:color w:val="000000"/>
          <w:sz w:val="30"/>
          <w:lang w:eastAsia="zh-CN"/>
        </w:rPr>
        <w:t>绩效考核</w:t>
      </w:r>
      <w:r w:rsidRPr="003D4427">
        <w:rPr>
          <w:rFonts w:ascii="楷体" w:eastAsia="楷体" w:hAnsi="楷体"/>
          <w:b/>
          <w:color w:val="000000"/>
          <w:sz w:val="3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第十三条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公司对仪器设备的开放共享情况进行年度综合考核，考核内容包括：机时数、服务收入、服务质量、管理水平、人才培养、设备完好率、功能利用与开发等。具体考核办法另行制定。</w:t>
      </w:r>
      <w:r w:rsidRPr="003D4427">
        <w:rPr>
          <w:rFonts w:ascii="楷体" w:eastAsia="楷体" w:hAnsi="楷体"/>
          <w:color w:val="000000"/>
          <w:sz w:val="20"/>
          <w:lang w:eastAsia="zh-CN"/>
        </w:rPr>
        <w:t xml:space="preserve"> </w:t>
      </w:r>
      <w:r w:rsidRPr="003D4427">
        <w:rPr>
          <w:rFonts w:ascii="楷体" w:eastAsia="楷体" w:hAnsi="楷体"/>
          <w:b/>
          <w:color w:val="000000"/>
          <w:sz w:val="30"/>
          <w:lang w:eastAsia="zh-CN"/>
        </w:rPr>
        <w:t>第六章</w:t>
      </w:r>
      <w:r w:rsidRPr="003D4427">
        <w:rPr>
          <w:rFonts w:ascii="楷体" w:eastAsia="楷体" w:hAnsi="楷体"/>
          <w:b/>
          <w:color w:val="000000"/>
          <w:sz w:val="30"/>
          <w:lang w:eastAsia="zh-CN"/>
        </w:rPr>
        <w:t xml:space="preserve"> </w:t>
      </w:r>
      <w:r w:rsidRPr="003D4427">
        <w:rPr>
          <w:rFonts w:ascii="楷体" w:eastAsia="楷体" w:hAnsi="楷体"/>
          <w:b/>
          <w:color w:val="000000"/>
          <w:sz w:val="30"/>
          <w:lang w:eastAsia="zh-CN"/>
        </w:rPr>
        <w:t>附则</w:t>
      </w:r>
      <w:r w:rsidRPr="003D4427">
        <w:rPr>
          <w:rFonts w:ascii="楷体" w:eastAsia="楷体" w:hAnsi="楷体"/>
          <w:b/>
          <w:color w:val="000000"/>
          <w:sz w:val="3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第十四条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本办法由</w:t>
      </w:r>
      <w:r w:rsidR="003D4427">
        <w:rPr>
          <w:rFonts w:ascii="楷体" w:eastAsia="楷体" w:hAnsi="楷体" w:hint="eastAsia"/>
          <w:color w:val="000000"/>
          <w:sz w:val="30"/>
          <w:lang w:eastAsia="zh-CN"/>
        </w:rPr>
        <w:t>技术质量部</w:t>
      </w:r>
      <w:r w:rsidRPr="003D4427">
        <w:rPr>
          <w:rFonts w:ascii="楷体" w:eastAsia="楷体" w:hAnsi="楷体"/>
          <w:color w:val="000000"/>
          <w:sz w:val="30"/>
          <w:lang w:eastAsia="zh-CN"/>
        </w:rPr>
        <w:t>负责解释。</w:t>
      </w:r>
      <w:r w:rsidRPr="003D4427">
        <w:rPr>
          <w:rFonts w:ascii="楷体" w:eastAsia="楷体" w:hAnsi="楷体"/>
          <w:color w:val="000000"/>
          <w:sz w:val="30"/>
          <w:lang w:eastAsia="zh-CN"/>
        </w:rPr>
        <w:t xml:space="preserve"> </w:t>
      </w:r>
    </w:p>
    <w:p w:rsidR="00E91BB5" w:rsidRPr="003D4427" w:rsidRDefault="003B04A6">
      <w:pPr>
        <w:rPr>
          <w:rFonts w:ascii="楷体" w:eastAsia="楷体" w:hAnsi="楷体"/>
          <w:lang w:eastAsia="zh-CN"/>
        </w:rPr>
      </w:pPr>
      <w:r w:rsidRPr="003D4427">
        <w:rPr>
          <w:rFonts w:ascii="楷体" w:eastAsia="楷体" w:hAnsi="楷体"/>
          <w:color w:val="000000"/>
          <w:sz w:val="30"/>
          <w:lang w:eastAsia="zh-CN"/>
        </w:rPr>
        <w:t>第十五条</w:t>
      </w:r>
      <w:r w:rsidRPr="003D4427">
        <w:rPr>
          <w:rFonts w:ascii="楷体" w:eastAsia="楷体" w:hAnsi="楷体"/>
          <w:color w:val="000000"/>
          <w:sz w:val="30"/>
          <w:lang w:eastAsia="zh-CN"/>
        </w:rPr>
        <w:t xml:space="preserve">  </w:t>
      </w:r>
      <w:r w:rsidRPr="003D4427">
        <w:rPr>
          <w:rFonts w:ascii="楷体" w:eastAsia="楷体" w:hAnsi="楷体"/>
          <w:color w:val="000000"/>
          <w:sz w:val="30"/>
          <w:lang w:eastAsia="zh-CN"/>
        </w:rPr>
        <w:t>本方法自公布之日起实施。</w:t>
      </w:r>
      <w:r w:rsidRPr="003D4427">
        <w:rPr>
          <w:rFonts w:ascii="楷体" w:eastAsia="楷体" w:hAnsi="楷体"/>
          <w:color w:val="000000"/>
          <w:sz w:val="30"/>
          <w:lang w:eastAsia="zh-CN"/>
        </w:rPr>
        <w:t xml:space="preserve"> </w:t>
      </w:r>
    </w:p>
    <w:p w:rsidR="00E91BB5" w:rsidRDefault="003B04A6">
      <w:pPr>
        <w:rPr>
          <w:lang w:eastAsia="zh-CN"/>
        </w:rPr>
      </w:pPr>
      <w:r>
        <w:rPr>
          <w:rFonts w:ascii="b7455df4b8f67c1cfad6b8cf0040004" w:hAnsi="b7455df4b8f67c1cfad6b8cf0040004"/>
          <w:color w:val="000000"/>
          <w:sz w:val="20"/>
          <w:lang w:eastAsia="zh-CN"/>
        </w:rPr>
        <w:t xml:space="preserve"> </w:t>
      </w:r>
    </w:p>
    <w:sectPr w:rsidR="00E91BB5"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A6" w:rsidRDefault="003B04A6" w:rsidP="003D4427">
      <w:pPr>
        <w:spacing w:after="0" w:line="240" w:lineRule="auto"/>
      </w:pPr>
      <w:r>
        <w:separator/>
      </w:r>
    </w:p>
  </w:endnote>
  <w:endnote w:type="continuationSeparator" w:id="0">
    <w:p w:rsidR="003B04A6" w:rsidRDefault="003B04A6" w:rsidP="003D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icrosoftYaHei-Bold">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b7455df4b8f67c1cfad6b8cf0040004">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A6" w:rsidRDefault="003B04A6" w:rsidP="003D4427">
      <w:pPr>
        <w:spacing w:after="0" w:line="240" w:lineRule="auto"/>
      </w:pPr>
      <w:r>
        <w:separator/>
      </w:r>
    </w:p>
  </w:footnote>
  <w:footnote w:type="continuationSeparator" w:id="0">
    <w:p w:rsidR="003B04A6" w:rsidRDefault="003B04A6" w:rsidP="003D4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868D5"/>
    <w:rsid w:val="0029639D"/>
    <w:rsid w:val="00326F90"/>
    <w:rsid w:val="003B04A6"/>
    <w:rsid w:val="003D4427"/>
    <w:rsid w:val="00AA1D8D"/>
    <w:rsid w:val="00B47730"/>
    <w:rsid w:val="00CB0664"/>
    <w:rsid w:val="00E91BB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3D442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3D4427"/>
    <w:rPr>
      <w:sz w:val="18"/>
      <w:szCs w:val="18"/>
    </w:rPr>
  </w:style>
  <w:style w:type="paragraph" w:styleId="aff0">
    <w:name w:val="footer"/>
    <w:basedOn w:val="a1"/>
    <w:link w:val="Char6"/>
    <w:uiPriority w:val="99"/>
    <w:unhideWhenUsed/>
    <w:rsid w:val="003D4427"/>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3D44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3D442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3D4427"/>
    <w:rPr>
      <w:sz w:val="18"/>
      <w:szCs w:val="18"/>
    </w:rPr>
  </w:style>
  <w:style w:type="paragraph" w:styleId="aff0">
    <w:name w:val="footer"/>
    <w:basedOn w:val="a1"/>
    <w:link w:val="Char6"/>
    <w:uiPriority w:val="99"/>
    <w:unhideWhenUsed/>
    <w:rsid w:val="003D4427"/>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3D44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EED0-8E62-4845-A318-84D0CD64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赵怀宇</cp:lastModifiedBy>
  <cp:revision>2</cp:revision>
  <dcterms:created xsi:type="dcterms:W3CDTF">2019-10-31T08:24:00Z</dcterms:created>
  <dcterms:modified xsi:type="dcterms:W3CDTF">2019-10-31T08:24:00Z</dcterms:modified>
</cp:coreProperties>
</file>