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color w:val="000000" w:themeColor="text1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 w:themeColor="text1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</w:rPr>
        <w:t>河北农业大学大型仪器设备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</w:rPr>
        <w:t>管理和使用效益评价表（表1）</w:t>
      </w:r>
    </w:p>
    <w:p>
      <w:pPr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（操作人员填报）</w:t>
      </w:r>
    </w:p>
    <w:p>
      <w:pPr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（   20</w:t>
      </w:r>
      <w:r>
        <w:rPr>
          <w:rFonts w:hint="default"/>
          <w:color w:val="000000" w:themeColor="text1"/>
          <w:sz w:val="30"/>
          <w:szCs w:val="30"/>
          <w:lang w:val="en-US"/>
        </w:rPr>
        <w:t>20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</w:rPr>
        <w:t xml:space="preserve"> ）年度</w:t>
      </w:r>
    </w:p>
    <w:p>
      <w:pPr>
        <w:rPr>
          <w:color w:val="000000" w:themeColor="text1"/>
          <w:sz w:val="28"/>
          <w:szCs w:val="28"/>
        </w:rPr>
      </w:pPr>
    </w:p>
    <w:p>
      <w:pPr>
        <w:ind w:firstLine="2100" w:firstLineChars="75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仪器所在单位：</w:t>
      </w:r>
      <w:r>
        <w:rPr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color w:val="000000" w:themeColor="text1"/>
          <w:sz w:val="28"/>
          <w:szCs w:val="28"/>
          <w:u w:val="single"/>
        </w:rPr>
        <w:t xml:space="preserve">   </w:t>
      </w:r>
    </w:p>
    <w:p>
      <w:pPr>
        <w:ind w:firstLine="2100" w:firstLineChars="7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仪器名称：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color w:val="000000" w:themeColor="text1"/>
          <w:sz w:val="28"/>
          <w:szCs w:val="28"/>
          <w:u w:val="single"/>
        </w:rPr>
        <w:t xml:space="preserve">    </w:t>
      </w:r>
    </w:p>
    <w:p>
      <w:pPr>
        <w:ind w:firstLine="2100" w:firstLineChars="75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资产编号 ：</w:t>
      </w:r>
      <w:r>
        <w:rPr>
          <w:color w:val="000000" w:themeColor="text1"/>
          <w:sz w:val="28"/>
          <w:szCs w:val="28"/>
          <w:u w:val="single"/>
        </w:rPr>
        <w:t xml:space="preserve">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firstLine="2100" w:firstLineChars="7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购置日期：</w:t>
      </w:r>
      <w:r>
        <w:rPr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</w:p>
    <w:p>
      <w:pPr>
        <w:ind w:firstLine="2100" w:firstLineChars="7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单价（万元）：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</w:t>
      </w:r>
    </w:p>
    <w:p>
      <w:pPr>
        <w:ind w:firstLine="2100" w:firstLineChars="7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仪器操作人：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            </w:t>
      </w:r>
    </w:p>
    <w:p>
      <w:pPr>
        <w:ind w:firstLine="2100" w:firstLineChars="750"/>
        <w:rPr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联系电话：</w:t>
      </w:r>
      <w:r>
        <w:rPr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color w:val="000000" w:themeColor="text1"/>
          <w:sz w:val="28"/>
          <w:szCs w:val="28"/>
          <w:u w:val="single"/>
        </w:rPr>
        <w:t xml:space="preserve"> </w:t>
      </w:r>
    </w:p>
    <w:p>
      <w:pPr>
        <w:ind w:firstLine="2100" w:firstLineChars="750"/>
        <w:rPr>
          <w:b/>
          <w:color w:val="000000" w:themeColor="text1"/>
          <w:sz w:val="28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</w:rPr>
        <w:t>评价日期：</w:t>
      </w:r>
      <w:r>
        <w:rPr>
          <w:rFonts w:hint="eastAsia"/>
          <w:b/>
          <w:color w:val="000000" w:themeColor="text1"/>
          <w:sz w:val="28"/>
          <w:szCs w:val="28"/>
          <w:u w:val="single"/>
        </w:rPr>
        <w:t xml:space="preserve">                       </w:t>
      </w: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国有资产管理处制表</w:t>
      </w: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p>
      <w:pPr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2"/>
        <w:gridCol w:w="706"/>
        <w:gridCol w:w="1251"/>
        <w:gridCol w:w="851"/>
        <w:gridCol w:w="675"/>
        <w:gridCol w:w="1460"/>
        <w:gridCol w:w="707"/>
        <w:gridCol w:w="847"/>
        <w:gridCol w:w="707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评价指标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满分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评价标准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自评得分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小计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权重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</w:rPr>
              <w:t>加权得分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定量考核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使用绩效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机时利用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有效机时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60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（有效机时/定额机时）×100分</w:t>
            </w:r>
          </w:p>
        </w:tc>
        <w:tc>
          <w:tcPr>
            <w:tcW w:w="707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8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定额机时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共享服务</w:t>
            </w:r>
          </w:p>
        </w:tc>
        <w:tc>
          <w:tcPr>
            <w:tcW w:w="125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共享服务收入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5分/千元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人才培养</w:t>
            </w:r>
          </w:p>
        </w:tc>
        <w:tc>
          <w:tcPr>
            <w:tcW w:w="1957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获得独立操作资格人员数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10分/人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8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在设备管理人员指导下独立操作的人数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3分/人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进行教学演示实验人员数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1分/30人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功能利用与开发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本年度新增加功能数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cr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20分/项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8" w:type="dxa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原有功能利用数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(功能利用数/原有功能数) ×100分</w:t>
            </w: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原有功能数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定性描述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教学科研成果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发表论文、发明专利、获奖、承担教学、科研项目情况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使用管理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规章制度建设与执行、档案资料管理、使用记录、数据填报及设备维护保养等情况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60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2" w:type="dxa"/>
            <w:gridSpan w:val="10"/>
          </w:tcPr>
          <w:p>
            <w:pPr>
              <w:ind w:firstLine="1320" w:firstLineChars="55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728" w:type="dxa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Cs w:val="21"/>
        </w:rPr>
      </w:pPr>
    </w:p>
    <w:p>
      <w:pPr>
        <w:rPr>
          <w:rFonts w:ascii="仿宋" w:hAnsi="仿宋" w:eastAsia="仿宋"/>
          <w:color w:val="000000" w:themeColor="text1"/>
          <w:szCs w:val="21"/>
        </w:rPr>
      </w:pPr>
    </w:p>
    <w:p>
      <w:pPr>
        <w:rPr>
          <w:rFonts w:ascii="仿宋" w:hAnsi="仿宋" w:eastAsia="仿宋"/>
          <w:color w:val="000000" w:themeColor="text1"/>
          <w:szCs w:val="21"/>
        </w:rPr>
      </w:pP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设备负责人：            单位领导签字（单位盖章）：            年    月    日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填 表 说 明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一、 填报时间</w:t>
      </w:r>
    </w:p>
    <w:p>
      <w:pPr>
        <w:adjustRightInd w:val="0"/>
        <w:snapToGrid w:val="0"/>
        <w:spacing w:line="520" w:lineRule="exact"/>
        <w:ind w:firstLine="43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此表按照自然年度填写（填报时间为1月1日—12月31日）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二、 数据填写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（一）机时利用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1.有效机时：必要的开机准备时间＋测试时间＋必需的后处理时间。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2.定额机时：</w:t>
      </w:r>
    </w:p>
    <w:p>
      <w:pPr>
        <w:adjustRightInd w:val="0"/>
        <w:snapToGrid w:val="0"/>
        <w:spacing w:line="520" w:lineRule="exact"/>
        <w:ind w:firstLine="56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通用设备：1400小时/年（7小时*5天*40周=1400小时）</w:t>
      </w:r>
    </w:p>
    <w:p>
      <w:pPr>
        <w:adjustRightInd w:val="0"/>
        <w:snapToGrid w:val="0"/>
        <w:spacing w:line="520" w:lineRule="exact"/>
        <w:ind w:firstLine="56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专用设备：800小时/年（4小时*5天*40周=800小时）</w:t>
      </w:r>
    </w:p>
    <w:p>
      <w:pPr>
        <w:adjustRightInd w:val="0"/>
        <w:snapToGrid w:val="0"/>
        <w:spacing w:line="520" w:lineRule="exact"/>
        <w:ind w:firstLine="56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机械类设备：800小时/年（4小时*5天*40周=800小时）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（二）共享服务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共享服务指大型仪器设备对校内、外开放共享服务所取得的收入，该收入以财务账目为准。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（三）人才培养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1.获得独立操作资格人员数：指通过各种培训取得独立操作证书，具有独立操作资格的人员数（提交相关复印件）。</w:t>
      </w:r>
    </w:p>
    <w:p>
      <w:pPr>
        <w:adjustRightInd w:val="0"/>
        <w:snapToGrid w:val="0"/>
        <w:spacing w:line="520" w:lineRule="exact"/>
        <w:ind w:firstLine="56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2.在设备管理人员指导下能独立操作的人数：指本年新增的人数。</w:t>
      </w:r>
    </w:p>
    <w:p>
      <w:pPr>
        <w:adjustRightInd w:val="0"/>
        <w:snapToGrid w:val="0"/>
        <w:spacing w:line="520" w:lineRule="exact"/>
        <w:ind w:firstLine="56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机时利用和人才培养所列指标填报数据，以大型仪器设备共享平台系统或《河北农业大学大型精密仪器使用记录》为依据。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（四）功能利用与功能开发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 1.原有功能利用数：指仪器设备本身原有的功能数，以仪器设备说明书为依据；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 2. 本年度新增功能数：指自行研制开发，包括档次升级、技术改造及引进先进的软件功能等，以新增功能说明书和使用情况记录为依据。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（五）教学科研成果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1.各类奖中包括同级的奖项、同级别的发明及已授权的专利。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2.教学实验项目数：按教学计划和课程教学大纲要求开出的本科生、研究生教学实验项目数。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3.科研项目数：以科研项目立项通知为依据。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4.填报的科研成果必须与该大型仪器设备严格相关，以仪器设备为单位按类别提交清单。</w:t>
      </w:r>
    </w:p>
    <w:p>
      <w:pPr>
        <w:spacing w:line="52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　　（六）使用管理：以仪器设备管理制度及执行情况，档案资料、使用记录是否规范完整，数据填报是否及时、正确、完整，设备维保、安全运行，以及开放共享的实施情况为依据。</w:t>
      </w:r>
    </w:p>
    <w:p>
      <w:pPr>
        <w:adjustRightInd w:val="0"/>
        <w:snapToGrid w:val="0"/>
        <w:spacing w:line="520" w:lineRule="exact"/>
        <w:ind w:firstLine="42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三、考评部分数据审核办法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评价指标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数据审核方式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有效机时数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查使用记录本和网上平台数据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校内、外共享服务收入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查本年度财务收入账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获得独立操作资格人员数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查有关证件或考核审批记录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本学年新增加功能数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查本年度新增功能演示或记录，附专家论证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国家、省（部）级以上奖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查本年度获奖证书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发明专利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查本年度发明专利授权书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三大检索论文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查本年度出版的刊物、检索号及测试报告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核心刊物论文</w:t>
            </w:r>
          </w:p>
        </w:tc>
        <w:tc>
          <w:tcPr>
            <w:tcW w:w="4261" w:type="dxa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查本年度出版的刊物</w:t>
            </w:r>
          </w:p>
        </w:tc>
      </w:tr>
    </w:tbl>
    <w:p>
      <w:pPr>
        <w:rPr>
          <w:rFonts w:ascii="仿宋" w:hAnsi="仿宋" w:eastAsia="仿宋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E69"/>
    <w:rsid w:val="00001D55"/>
    <w:rsid w:val="00022DDE"/>
    <w:rsid w:val="000302AC"/>
    <w:rsid w:val="000324E3"/>
    <w:rsid w:val="00032C47"/>
    <w:rsid w:val="00032D0E"/>
    <w:rsid w:val="00051BB3"/>
    <w:rsid w:val="00061BFE"/>
    <w:rsid w:val="00084DAF"/>
    <w:rsid w:val="000A1417"/>
    <w:rsid w:val="000B2D01"/>
    <w:rsid w:val="000B6DA3"/>
    <w:rsid w:val="000B7DFD"/>
    <w:rsid w:val="000C0A1F"/>
    <w:rsid w:val="000C2641"/>
    <w:rsid w:val="000C65EC"/>
    <w:rsid w:val="000E09F5"/>
    <w:rsid w:val="000E7D64"/>
    <w:rsid w:val="000F07DE"/>
    <w:rsid w:val="001069A7"/>
    <w:rsid w:val="00115FAD"/>
    <w:rsid w:val="0012530F"/>
    <w:rsid w:val="00127A3F"/>
    <w:rsid w:val="00135799"/>
    <w:rsid w:val="00144693"/>
    <w:rsid w:val="00153EAF"/>
    <w:rsid w:val="001542FE"/>
    <w:rsid w:val="001554EE"/>
    <w:rsid w:val="00160BB6"/>
    <w:rsid w:val="001856D3"/>
    <w:rsid w:val="001904B7"/>
    <w:rsid w:val="00191B6E"/>
    <w:rsid w:val="0019473F"/>
    <w:rsid w:val="001A18B2"/>
    <w:rsid w:val="001B3354"/>
    <w:rsid w:val="001B4D2C"/>
    <w:rsid w:val="001D1C16"/>
    <w:rsid w:val="001D595F"/>
    <w:rsid w:val="001E4B33"/>
    <w:rsid w:val="001F22BD"/>
    <w:rsid w:val="001F69E2"/>
    <w:rsid w:val="001F6D3F"/>
    <w:rsid w:val="001F70E8"/>
    <w:rsid w:val="00221BCD"/>
    <w:rsid w:val="00222997"/>
    <w:rsid w:val="0022611B"/>
    <w:rsid w:val="0023025D"/>
    <w:rsid w:val="002536D0"/>
    <w:rsid w:val="0027200A"/>
    <w:rsid w:val="0027624F"/>
    <w:rsid w:val="00276D32"/>
    <w:rsid w:val="002A04F4"/>
    <w:rsid w:val="002A305F"/>
    <w:rsid w:val="002A5CEF"/>
    <w:rsid w:val="002D7094"/>
    <w:rsid w:val="002E55B6"/>
    <w:rsid w:val="002F1DE6"/>
    <w:rsid w:val="00300AA2"/>
    <w:rsid w:val="00303073"/>
    <w:rsid w:val="0030459F"/>
    <w:rsid w:val="003053A3"/>
    <w:rsid w:val="00305DD7"/>
    <w:rsid w:val="0031769F"/>
    <w:rsid w:val="00322ABF"/>
    <w:rsid w:val="00325E74"/>
    <w:rsid w:val="00333893"/>
    <w:rsid w:val="00336E9C"/>
    <w:rsid w:val="0034791C"/>
    <w:rsid w:val="00365181"/>
    <w:rsid w:val="00370B30"/>
    <w:rsid w:val="003714E4"/>
    <w:rsid w:val="00376949"/>
    <w:rsid w:val="00376F50"/>
    <w:rsid w:val="0039509B"/>
    <w:rsid w:val="00395A56"/>
    <w:rsid w:val="003C0BA1"/>
    <w:rsid w:val="003D2C68"/>
    <w:rsid w:val="003E116E"/>
    <w:rsid w:val="003E3FCB"/>
    <w:rsid w:val="003E4475"/>
    <w:rsid w:val="003F2DD5"/>
    <w:rsid w:val="003F5152"/>
    <w:rsid w:val="00412322"/>
    <w:rsid w:val="00430CB9"/>
    <w:rsid w:val="00433318"/>
    <w:rsid w:val="00433E58"/>
    <w:rsid w:val="00437BA5"/>
    <w:rsid w:val="004421D7"/>
    <w:rsid w:val="00445A89"/>
    <w:rsid w:val="004545AC"/>
    <w:rsid w:val="00472A89"/>
    <w:rsid w:val="004902CB"/>
    <w:rsid w:val="00492B1D"/>
    <w:rsid w:val="004B2638"/>
    <w:rsid w:val="004C13C0"/>
    <w:rsid w:val="004C618A"/>
    <w:rsid w:val="004C6505"/>
    <w:rsid w:val="004D2BF6"/>
    <w:rsid w:val="004F4D7D"/>
    <w:rsid w:val="00512873"/>
    <w:rsid w:val="00515C6F"/>
    <w:rsid w:val="005216F8"/>
    <w:rsid w:val="00526A96"/>
    <w:rsid w:val="00530F25"/>
    <w:rsid w:val="005469D8"/>
    <w:rsid w:val="00547786"/>
    <w:rsid w:val="00556EEE"/>
    <w:rsid w:val="005671F4"/>
    <w:rsid w:val="00571F28"/>
    <w:rsid w:val="005875C3"/>
    <w:rsid w:val="00594640"/>
    <w:rsid w:val="005973CA"/>
    <w:rsid w:val="005A4F7F"/>
    <w:rsid w:val="005B079A"/>
    <w:rsid w:val="005C08C5"/>
    <w:rsid w:val="005C0BF4"/>
    <w:rsid w:val="005C3B26"/>
    <w:rsid w:val="005C4233"/>
    <w:rsid w:val="005C5374"/>
    <w:rsid w:val="005D3037"/>
    <w:rsid w:val="005D3B94"/>
    <w:rsid w:val="005E0C4D"/>
    <w:rsid w:val="005F0F85"/>
    <w:rsid w:val="005F4DD3"/>
    <w:rsid w:val="005F7AE5"/>
    <w:rsid w:val="00620669"/>
    <w:rsid w:val="00622604"/>
    <w:rsid w:val="0063258E"/>
    <w:rsid w:val="0064158E"/>
    <w:rsid w:val="00652ABC"/>
    <w:rsid w:val="006568BB"/>
    <w:rsid w:val="006626C2"/>
    <w:rsid w:val="0066440D"/>
    <w:rsid w:val="006707BB"/>
    <w:rsid w:val="00672C52"/>
    <w:rsid w:val="006860A0"/>
    <w:rsid w:val="006913A9"/>
    <w:rsid w:val="00691C16"/>
    <w:rsid w:val="006A0B64"/>
    <w:rsid w:val="006A0F96"/>
    <w:rsid w:val="006C342D"/>
    <w:rsid w:val="006E52AA"/>
    <w:rsid w:val="00711C5E"/>
    <w:rsid w:val="007129FC"/>
    <w:rsid w:val="00715713"/>
    <w:rsid w:val="00736C68"/>
    <w:rsid w:val="00740552"/>
    <w:rsid w:val="00741A63"/>
    <w:rsid w:val="00742E5B"/>
    <w:rsid w:val="007520BB"/>
    <w:rsid w:val="007608D7"/>
    <w:rsid w:val="007635BB"/>
    <w:rsid w:val="007740E8"/>
    <w:rsid w:val="00784ABA"/>
    <w:rsid w:val="00793A3E"/>
    <w:rsid w:val="0079450C"/>
    <w:rsid w:val="007A1749"/>
    <w:rsid w:val="007B0186"/>
    <w:rsid w:val="008017C1"/>
    <w:rsid w:val="00810B20"/>
    <w:rsid w:val="0082267E"/>
    <w:rsid w:val="00822942"/>
    <w:rsid w:val="0083483D"/>
    <w:rsid w:val="00843A7C"/>
    <w:rsid w:val="008506F0"/>
    <w:rsid w:val="00851376"/>
    <w:rsid w:val="00852920"/>
    <w:rsid w:val="0085314F"/>
    <w:rsid w:val="00864265"/>
    <w:rsid w:val="00876658"/>
    <w:rsid w:val="0087718D"/>
    <w:rsid w:val="00884BEC"/>
    <w:rsid w:val="0088599F"/>
    <w:rsid w:val="008859FD"/>
    <w:rsid w:val="00886574"/>
    <w:rsid w:val="008A044A"/>
    <w:rsid w:val="008B25B6"/>
    <w:rsid w:val="008B3215"/>
    <w:rsid w:val="008C2CC8"/>
    <w:rsid w:val="008C6069"/>
    <w:rsid w:val="008C6450"/>
    <w:rsid w:val="008D2236"/>
    <w:rsid w:val="008D6CCA"/>
    <w:rsid w:val="008E5CFE"/>
    <w:rsid w:val="008F0418"/>
    <w:rsid w:val="009008FB"/>
    <w:rsid w:val="00907B1F"/>
    <w:rsid w:val="00912349"/>
    <w:rsid w:val="00916E02"/>
    <w:rsid w:val="0092442E"/>
    <w:rsid w:val="009320C4"/>
    <w:rsid w:val="00932B0A"/>
    <w:rsid w:val="00940AE0"/>
    <w:rsid w:val="009464EC"/>
    <w:rsid w:val="00950CD5"/>
    <w:rsid w:val="00951B3B"/>
    <w:rsid w:val="00951EA3"/>
    <w:rsid w:val="00957702"/>
    <w:rsid w:val="009578E4"/>
    <w:rsid w:val="009600E5"/>
    <w:rsid w:val="009617AF"/>
    <w:rsid w:val="00967B5A"/>
    <w:rsid w:val="00981A01"/>
    <w:rsid w:val="00990F8E"/>
    <w:rsid w:val="009A016D"/>
    <w:rsid w:val="009C1AC9"/>
    <w:rsid w:val="009C6830"/>
    <w:rsid w:val="009D3FDD"/>
    <w:rsid w:val="009E7C0A"/>
    <w:rsid w:val="009F3BEA"/>
    <w:rsid w:val="00A01B5C"/>
    <w:rsid w:val="00A01D14"/>
    <w:rsid w:val="00A03BFC"/>
    <w:rsid w:val="00A21C6F"/>
    <w:rsid w:val="00A23664"/>
    <w:rsid w:val="00A23F45"/>
    <w:rsid w:val="00A56F88"/>
    <w:rsid w:val="00A66A39"/>
    <w:rsid w:val="00A7288A"/>
    <w:rsid w:val="00A80703"/>
    <w:rsid w:val="00A84778"/>
    <w:rsid w:val="00A86620"/>
    <w:rsid w:val="00A869E9"/>
    <w:rsid w:val="00A87AA5"/>
    <w:rsid w:val="00A90F49"/>
    <w:rsid w:val="00A95A4E"/>
    <w:rsid w:val="00AA2ACB"/>
    <w:rsid w:val="00AC323E"/>
    <w:rsid w:val="00AC7740"/>
    <w:rsid w:val="00AD1E12"/>
    <w:rsid w:val="00AD3C76"/>
    <w:rsid w:val="00AD46D8"/>
    <w:rsid w:val="00AE32E6"/>
    <w:rsid w:val="00AF4FFF"/>
    <w:rsid w:val="00AF50B2"/>
    <w:rsid w:val="00B00FCC"/>
    <w:rsid w:val="00B05B80"/>
    <w:rsid w:val="00B115F7"/>
    <w:rsid w:val="00B143D0"/>
    <w:rsid w:val="00B25FF5"/>
    <w:rsid w:val="00B31AD7"/>
    <w:rsid w:val="00B31C7A"/>
    <w:rsid w:val="00B33010"/>
    <w:rsid w:val="00B33654"/>
    <w:rsid w:val="00B34C26"/>
    <w:rsid w:val="00B36B3C"/>
    <w:rsid w:val="00B434E7"/>
    <w:rsid w:val="00B519B9"/>
    <w:rsid w:val="00B52C02"/>
    <w:rsid w:val="00B658FC"/>
    <w:rsid w:val="00B71650"/>
    <w:rsid w:val="00B72EC3"/>
    <w:rsid w:val="00B743D0"/>
    <w:rsid w:val="00B76773"/>
    <w:rsid w:val="00B815E3"/>
    <w:rsid w:val="00B82E64"/>
    <w:rsid w:val="00B83E69"/>
    <w:rsid w:val="00B917C8"/>
    <w:rsid w:val="00B96E64"/>
    <w:rsid w:val="00B97D89"/>
    <w:rsid w:val="00BA531E"/>
    <w:rsid w:val="00BB0A39"/>
    <w:rsid w:val="00BB4643"/>
    <w:rsid w:val="00BC3563"/>
    <w:rsid w:val="00BC5D4D"/>
    <w:rsid w:val="00BE0BE4"/>
    <w:rsid w:val="00BE7969"/>
    <w:rsid w:val="00BF0741"/>
    <w:rsid w:val="00C23CEB"/>
    <w:rsid w:val="00C555BE"/>
    <w:rsid w:val="00C6121D"/>
    <w:rsid w:val="00C724AD"/>
    <w:rsid w:val="00C86B38"/>
    <w:rsid w:val="00CA4976"/>
    <w:rsid w:val="00CB2434"/>
    <w:rsid w:val="00CC4988"/>
    <w:rsid w:val="00CC763D"/>
    <w:rsid w:val="00CD3C60"/>
    <w:rsid w:val="00CE2BCE"/>
    <w:rsid w:val="00CF1C2E"/>
    <w:rsid w:val="00CF3A57"/>
    <w:rsid w:val="00D14BC4"/>
    <w:rsid w:val="00D20647"/>
    <w:rsid w:val="00D31516"/>
    <w:rsid w:val="00D420B1"/>
    <w:rsid w:val="00D73D5C"/>
    <w:rsid w:val="00D77C59"/>
    <w:rsid w:val="00DA1A88"/>
    <w:rsid w:val="00DB0A8B"/>
    <w:rsid w:val="00DB22D4"/>
    <w:rsid w:val="00DC2898"/>
    <w:rsid w:val="00DD0FA3"/>
    <w:rsid w:val="00DD6363"/>
    <w:rsid w:val="00DD7F37"/>
    <w:rsid w:val="00DE0CB0"/>
    <w:rsid w:val="00E10F0E"/>
    <w:rsid w:val="00E12341"/>
    <w:rsid w:val="00E16F52"/>
    <w:rsid w:val="00E2465B"/>
    <w:rsid w:val="00E27B09"/>
    <w:rsid w:val="00E3082A"/>
    <w:rsid w:val="00E342A9"/>
    <w:rsid w:val="00E34ECC"/>
    <w:rsid w:val="00E42564"/>
    <w:rsid w:val="00E426BE"/>
    <w:rsid w:val="00E50016"/>
    <w:rsid w:val="00E5375E"/>
    <w:rsid w:val="00E67ECB"/>
    <w:rsid w:val="00E70A91"/>
    <w:rsid w:val="00EB37FC"/>
    <w:rsid w:val="00ED3151"/>
    <w:rsid w:val="00ED41FF"/>
    <w:rsid w:val="00EE346B"/>
    <w:rsid w:val="00EE532E"/>
    <w:rsid w:val="00EE55C6"/>
    <w:rsid w:val="00EE7AF0"/>
    <w:rsid w:val="00EF4DC7"/>
    <w:rsid w:val="00EF6559"/>
    <w:rsid w:val="00F15657"/>
    <w:rsid w:val="00F20C14"/>
    <w:rsid w:val="00F20DBF"/>
    <w:rsid w:val="00F215B3"/>
    <w:rsid w:val="00F23277"/>
    <w:rsid w:val="00F31CB1"/>
    <w:rsid w:val="00F35BBA"/>
    <w:rsid w:val="00F36EF1"/>
    <w:rsid w:val="00F37A7A"/>
    <w:rsid w:val="00F4370B"/>
    <w:rsid w:val="00F43A6E"/>
    <w:rsid w:val="00F55077"/>
    <w:rsid w:val="00F736DE"/>
    <w:rsid w:val="00F76E6F"/>
    <w:rsid w:val="00F8242B"/>
    <w:rsid w:val="00F871BC"/>
    <w:rsid w:val="00F920E6"/>
    <w:rsid w:val="00F9355A"/>
    <w:rsid w:val="00F93931"/>
    <w:rsid w:val="00F94FB9"/>
    <w:rsid w:val="00FA1D17"/>
    <w:rsid w:val="00FB57C4"/>
    <w:rsid w:val="00FD7C02"/>
    <w:rsid w:val="00FE4F5B"/>
    <w:rsid w:val="353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DE72A-8115-42D9-A1C8-23F135184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1498</Characters>
  <Lines>12</Lines>
  <Paragraphs>3</Paragraphs>
  <TotalTime>1932</TotalTime>
  <ScaleCrop>false</ScaleCrop>
  <LinksUpToDate>false</LinksUpToDate>
  <CharactersWithSpaces>1757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2018-04-19T07:52:00Z</dcterms:created>
  <dc:creator>syl</dc:creator>
  <cp:lastModifiedBy>爱吃萝卜的兔子</cp:lastModifiedBy>
  <cp:lastPrinted>2018-12-14T04:05:00Z</cp:lastPrinted>
  <dcterms:modified xsi:type="dcterms:W3CDTF">2021-03-11T07:56:05Z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