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4C78E" w14:textId="7B2CCE75" w:rsidR="006C0D92" w:rsidRDefault="00DE0777" w:rsidP="001040D5">
      <w:pPr>
        <w:pStyle w:val="a4"/>
        <w:shd w:val="clear" w:color="auto" w:fill="FFFFFF"/>
        <w:spacing w:before="0" w:beforeAutospacing="0" w:after="0" w:afterAutospacing="0"/>
        <w:jc w:val="center"/>
        <w:rPr>
          <w:rStyle w:val="a3"/>
          <w:rFonts w:ascii="Arial" w:hAnsi="Arial" w:cs="Arial"/>
          <w:color w:val="191919"/>
          <w:bdr w:val="none" w:sz="0" w:space="0" w:color="auto" w:frame="1"/>
        </w:rPr>
      </w:pPr>
      <w:r>
        <w:rPr>
          <w:rStyle w:val="a3"/>
          <w:rFonts w:ascii="Arial" w:hAnsi="Arial" w:cs="Arial" w:hint="eastAsia"/>
          <w:color w:val="191919"/>
          <w:bdr w:val="none" w:sz="0" w:space="0" w:color="auto" w:frame="1"/>
        </w:rPr>
        <w:t>人员配置</w:t>
      </w:r>
    </w:p>
    <w:p w14:paraId="72B6EA09" w14:textId="588FC015" w:rsidR="001040D5" w:rsidRPr="00DE0777" w:rsidRDefault="00DE0777" w:rsidP="00DE0777">
      <w:pPr>
        <w:pStyle w:val="a4"/>
        <w:shd w:val="clear" w:color="auto" w:fill="FFFFFF"/>
        <w:spacing w:before="0" w:beforeAutospacing="0" w:after="0" w:afterAutospacing="0" w:line="360" w:lineRule="auto"/>
        <w:rPr>
          <w:rFonts w:ascii="Arial" w:hAnsi="Arial" w:cs="Arial"/>
        </w:rPr>
      </w:pPr>
      <w:r>
        <w:rPr>
          <w:rStyle w:val="a3"/>
          <w:rFonts w:ascii="Arial" w:hAnsi="Arial" w:cs="Arial" w:hint="eastAsia"/>
          <w:bdr w:val="none" w:sz="0" w:space="0" w:color="auto" w:frame="1"/>
        </w:rPr>
        <w:t>一、</w:t>
      </w:r>
      <w:r w:rsidR="001040D5" w:rsidRPr="00DE0777">
        <w:rPr>
          <w:rStyle w:val="a3"/>
          <w:rFonts w:ascii="Arial" w:hAnsi="Arial" w:cs="Arial"/>
          <w:bdr w:val="none" w:sz="0" w:space="0" w:color="auto" w:frame="1"/>
        </w:rPr>
        <w:t xml:space="preserve"> </w:t>
      </w:r>
      <w:r w:rsidR="001040D5" w:rsidRPr="00DE0777">
        <w:rPr>
          <w:rStyle w:val="a3"/>
          <w:rFonts w:ascii="Arial" w:hAnsi="Arial" w:cs="Arial"/>
          <w:bdr w:val="none" w:sz="0" w:space="0" w:color="auto" w:frame="1"/>
        </w:rPr>
        <w:t>总</w:t>
      </w:r>
      <w:r w:rsidR="001040D5" w:rsidRPr="00DE0777">
        <w:rPr>
          <w:rStyle w:val="a3"/>
          <w:rFonts w:ascii="Arial" w:hAnsi="Arial" w:cs="Arial"/>
          <w:bdr w:val="none" w:sz="0" w:space="0" w:color="auto" w:frame="1"/>
        </w:rPr>
        <w:t xml:space="preserve"> </w:t>
      </w:r>
      <w:r w:rsidR="001040D5" w:rsidRPr="00DE0777">
        <w:rPr>
          <w:rStyle w:val="a3"/>
          <w:rFonts w:ascii="Arial" w:hAnsi="Arial" w:cs="Arial"/>
          <w:bdr w:val="none" w:sz="0" w:space="0" w:color="auto" w:frame="1"/>
        </w:rPr>
        <w:t>则</w:t>
      </w:r>
    </w:p>
    <w:p w14:paraId="6E3D5D45" w14:textId="5117439A" w:rsidR="001040D5" w:rsidRPr="00DE0777" w:rsidRDefault="001040D5" w:rsidP="00DE0777">
      <w:pPr>
        <w:pStyle w:val="a4"/>
        <w:shd w:val="clear" w:color="auto" w:fill="FFFFFF"/>
        <w:spacing w:before="0" w:beforeAutospacing="0" w:after="0" w:afterAutospacing="0" w:line="360" w:lineRule="auto"/>
        <w:ind w:firstLineChars="200" w:firstLine="480"/>
        <w:rPr>
          <w:rFonts w:ascii="Arial" w:hAnsi="Arial" w:cs="Arial"/>
        </w:rPr>
      </w:pPr>
      <w:r w:rsidRPr="00DE0777">
        <w:rPr>
          <w:rFonts w:ascii="Arial" w:hAnsi="Arial" w:cs="Arial"/>
        </w:rPr>
        <w:t>为深入贯彻落实</w:t>
      </w:r>
      <w:r w:rsidR="006C0D92" w:rsidRPr="00DE0777">
        <w:rPr>
          <w:rFonts w:ascii="Arial" w:hAnsi="Arial" w:cs="Arial" w:hint="eastAsia"/>
        </w:rPr>
        <w:t>为贯彻落实《河北省人民政府关于推动科技创新平台和大型仪器设备面向社会开放服务的实施意见》（冀政发［</w:t>
      </w:r>
      <w:r w:rsidR="006C0D92" w:rsidRPr="00DE0777">
        <w:rPr>
          <w:rFonts w:ascii="Arial" w:hAnsi="Arial" w:cs="Arial" w:hint="eastAsia"/>
        </w:rPr>
        <w:t>2015</w:t>
      </w:r>
      <w:r w:rsidR="006C0D92" w:rsidRPr="00DE0777">
        <w:rPr>
          <w:rFonts w:ascii="Arial" w:hAnsi="Arial" w:cs="Arial" w:hint="eastAsia"/>
        </w:rPr>
        <w:t>］</w:t>
      </w:r>
      <w:r w:rsidR="006C0D92" w:rsidRPr="00DE0777">
        <w:rPr>
          <w:rFonts w:ascii="Arial" w:hAnsi="Arial" w:cs="Arial" w:hint="eastAsia"/>
        </w:rPr>
        <w:t>16</w:t>
      </w:r>
      <w:r w:rsidR="006C0D92" w:rsidRPr="00DE0777">
        <w:rPr>
          <w:rFonts w:ascii="Arial" w:hAnsi="Arial" w:cs="Arial" w:hint="eastAsia"/>
        </w:rPr>
        <w:t>号）工作要求，推动我省大型科研仪器设备资源更好的面向社会开放共享，更好发挥平台为科技创新和社会发展服务的作用，切实提高科技资源使用效率。</w:t>
      </w:r>
      <w:r w:rsidRPr="00DE0777">
        <w:rPr>
          <w:rFonts w:ascii="Arial" w:hAnsi="Arial" w:cs="Arial"/>
        </w:rPr>
        <w:t>依据</w:t>
      </w:r>
      <w:r w:rsidR="00B8716B" w:rsidRPr="00DE0777">
        <w:rPr>
          <w:rFonts w:ascii="Arial" w:hAnsi="Arial" w:cs="Arial" w:hint="eastAsia"/>
        </w:rPr>
        <w:t>《关于开展</w:t>
      </w:r>
      <w:r w:rsidR="00B8716B" w:rsidRPr="00DE0777">
        <w:rPr>
          <w:rFonts w:ascii="Arial" w:hAnsi="Arial" w:cs="Arial" w:hint="eastAsia"/>
        </w:rPr>
        <w:t>2021</w:t>
      </w:r>
      <w:r w:rsidR="00B8716B" w:rsidRPr="00DE0777">
        <w:rPr>
          <w:rFonts w:ascii="Arial" w:hAnsi="Arial" w:cs="Arial" w:hint="eastAsia"/>
        </w:rPr>
        <w:t>年河北省大型科研仪器设备资源开放共享服务平台绩效评价的通知》</w:t>
      </w:r>
      <w:r w:rsidRPr="00DE0777">
        <w:rPr>
          <w:rFonts w:ascii="Arial" w:hAnsi="Arial" w:cs="Arial"/>
        </w:rPr>
        <w:t>管理相关规定，</w:t>
      </w:r>
      <w:r w:rsidR="00250E79" w:rsidRPr="00DE0777">
        <w:rPr>
          <w:rFonts w:ascii="Arial" w:hAnsi="Arial" w:cs="Arial"/>
        </w:rPr>
        <w:t>结合</w:t>
      </w:r>
      <w:r w:rsidR="00250E79" w:rsidRPr="00DE0777">
        <w:rPr>
          <w:rFonts w:ascii="Arial" w:hAnsi="Arial" w:cs="Arial" w:hint="eastAsia"/>
        </w:rPr>
        <w:t>本公司</w:t>
      </w:r>
      <w:r w:rsidR="00250E79" w:rsidRPr="00DE0777">
        <w:rPr>
          <w:rFonts w:ascii="Arial" w:hAnsi="Arial" w:cs="Arial"/>
        </w:rPr>
        <w:t>实际资源</w:t>
      </w:r>
      <w:r w:rsidR="00250E79">
        <w:rPr>
          <w:rFonts w:ascii="Arial" w:hAnsi="Arial" w:cs="Arial" w:hint="eastAsia"/>
        </w:rPr>
        <w:t>、</w:t>
      </w:r>
      <w:r w:rsidR="00250E79" w:rsidRPr="00DE0777">
        <w:rPr>
          <w:rFonts w:ascii="Arial" w:hAnsi="Arial" w:cs="Arial"/>
        </w:rPr>
        <w:t>工作，</w:t>
      </w:r>
      <w:r w:rsidR="00250E79">
        <w:rPr>
          <w:rFonts w:ascii="Arial" w:hAnsi="Arial" w:cs="Arial" w:hint="eastAsia"/>
        </w:rPr>
        <w:t>特</w:t>
      </w:r>
      <w:r w:rsidRPr="00DE0777">
        <w:rPr>
          <w:rFonts w:ascii="Arial" w:hAnsi="Arial" w:cs="Arial"/>
        </w:rPr>
        <w:t>制定本办法。</w:t>
      </w:r>
    </w:p>
    <w:p w14:paraId="3D99A5D9" w14:textId="3CEEAC4C" w:rsidR="001040D5" w:rsidRPr="00DE0777" w:rsidRDefault="00DE0777" w:rsidP="00DE0777">
      <w:pPr>
        <w:pStyle w:val="a4"/>
        <w:shd w:val="clear" w:color="auto" w:fill="FFFFFF"/>
        <w:spacing w:before="0" w:beforeAutospacing="0" w:after="0" w:afterAutospacing="0" w:line="360" w:lineRule="auto"/>
        <w:rPr>
          <w:rFonts w:ascii="Arial" w:hAnsi="Arial" w:cs="Arial"/>
        </w:rPr>
      </w:pPr>
      <w:r>
        <w:rPr>
          <w:rStyle w:val="a3"/>
          <w:rFonts w:ascii="Arial" w:hAnsi="Arial" w:cs="Arial" w:hint="eastAsia"/>
          <w:bdr w:val="none" w:sz="0" w:space="0" w:color="auto" w:frame="1"/>
        </w:rPr>
        <w:t>二、</w:t>
      </w:r>
      <w:r w:rsidR="005E282A" w:rsidRPr="00DE0777">
        <w:rPr>
          <w:rStyle w:val="a3"/>
          <w:rFonts w:ascii="Arial" w:hAnsi="Arial" w:cs="Arial" w:hint="eastAsia"/>
          <w:bdr w:val="none" w:sz="0" w:space="0" w:color="auto" w:frame="1"/>
        </w:rPr>
        <w:t>落实</w:t>
      </w:r>
      <w:r w:rsidR="004529F7" w:rsidRPr="00DE0777">
        <w:rPr>
          <w:rStyle w:val="a3"/>
          <w:rFonts w:ascii="Arial" w:hAnsi="Arial" w:cs="Arial" w:hint="eastAsia"/>
          <w:bdr w:val="none" w:sz="0" w:space="0" w:color="auto" w:frame="1"/>
        </w:rPr>
        <w:t>岗位</w:t>
      </w:r>
      <w:r w:rsidR="001040D5" w:rsidRPr="00DE0777">
        <w:rPr>
          <w:rStyle w:val="a3"/>
          <w:rFonts w:ascii="Arial" w:hAnsi="Arial" w:cs="Arial"/>
          <w:bdr w:val="none" w:sz="0" w:space="0" w:color="auto" w:frame="1"/>
        </w:rPr>
        <w:t>职责</w:t>
      </w:r>
    </w:p>
    <w:p w14:paraId="4CFA5BF3" w14:textId="2EF78730" w:rsidR="00250E79" w:rsidRPr="00DE0777" w:rsidRDefault="00250E79" w:rsidP="00250E79">
      <w:pPr>
        <w:pStyle w:val="a4"/>
        <w:shd w:val="clear" w:color="auto" w:fill="FFFFFF"/>
        <w:spacing w:before="0" w:beforeAutospacing="0" w:after="0" w:afterAutospacing="0" w:line="360" w:lineRule="auto"/>
        <w:ind w:firstLineChars="200" w:firstLine="480"/>
        <w:rPr>
          <w:rFonts w:ascii="Arial" w:hAnsi="Arial" w:cs="Arial"/>
        </w:rPr>
      </w:pPr>
      <w:r w:rsidRPr="00DE0777">
        <w:rPr>
          <w:rFonts w:ascii="Arial" w:hAnsi="Arial" w:cs="Arial" w:hint="eastAsia"/>
        </w:rPr>
        <w:t>公司成立专门的项目组</w:t>
      </w:r>
      <w:r w:rsidRPr="00DE0777">
        <w:rPr>
          <w:rFonts w:ascii="Arial" w:hAnsi="Arial" w:cs="Arial"/>
        </w:rPr>
        <w:t>负责平台的管理，具体组织实施</w:t>
      </w:r>
      <w:r>
        <w:rPr>
          <w:rFonts w:ascii="Arial" w:hAnsi="Arial" w:cs="Arial" w:hint="eastAsia"/>
        </w:rPr>
        <w:t>做到专人专岗</w:t>
      </w:r>
      <w:r w:rsidRPr="00DE0777">
        <w:rPr>
          <w:rFonts w:ascii="Arial" w:hAnsi="Arial" w:cs="Arial"/>
        </w:rPr>
        <w:t>。</w:t>
      </w:r>
      <w:r>
        <w:rPr>
          <w:rFonts w:ascii="Arial" w:hAnsi="Arial" w:cs="Arial" w:hint="eastAsia"/>
        </w:rPr>
        <w:t>人员配置及</w:t>
      </w:r>
      <w:r>
        <w:rPr>
          <w:rFonts w:ascii="Arial" w:hAnsi="Arial" w:cs="Arial" w:hint="eastAsia"/>
        </w:rPr>
        <w:t>岗位分工</w:t>
      </w:r>
      <w:r>
        <w:rPr>
          <w:rFonts w:ascii="Arial" w:hAnsi="Arial" w:cs="Arial" w:hint="eastAsia"/>
        </w:rPr>
        <w:t>如下</w:t>
      </w:r>
      <w:r w:rsidRPr="00DE0777">
        <w:rPr>
          <w:rFonts w:ascii="Arial" w:hAnsi="Arial" w:cs="Arial"/>
        </w:rPr>
        <w:t>：</w:t>
      </w:r>
    </w:p>
    <w:p w14:paraId="3BA66626" w14:textId="74DE0B2C" w:rsidR="00250E79" w:rsidRDefault="00250E79" w:rsidP="00250E79">
      <w:pPr>
        <w:pStyle w:val="a4"/>
        <w:numPr>
          <w:ilvl w:val="0"/>
          <w:numId w:val="2"/>
        </w:numPr>
        <w:shd w:val="clear" w:color="auto" w:fill="FFFFFF"/>
        <w:spacing w:before="0" w:beforeAutospacing="0" w:after="0" w:afterAutospacing="0" w:line="360" w:lineRule="auto"/>
        <w:ind w:left="357" w:hanging="357"/>
        <w:rPr>
          <w:rFonts w:ascii="Arial" w:hAnsi="Arial" w:cs="Arial"/>
        </w:rPr>
      </w:pPr>
      <w:r>
        <w:rPr>
          <w:rFonts w:ascii="Arial" w:hAnsi="Arial" w:cs="Arial" w:hint="eastAsia"/>
        </w:rPr>
        <w:t>项目组长</w:t>
      </w:r>
      <w:r>
        <w:rPr>
          <w:rFonts w:ascii="Arial" w:hAnsi="Arial" w:cs="Arial" w:hint="eastAsia"/>
        </w:rPr>
        <w:t>1</w:t>
      </w:r>
      <w:r>
        <w:rPr>
          <w:rFonts w:ascii="Arial" w:hAnsi="Arial" w:cs="Arial" w:hint="eastAsia"/>
        </w:rPr>
        <w:t>名，</w:t>
      </w:r>
      <w:r>
        <w:rPr>
          <w:rFonts w:ascii="Arial" w:hAnsi="Arial" w:cs="Arial" w:hint="eastAsia"/>
        </w:rPr>
        <w:t>负责</w:t>
      </w:r>
      <w:r w:rsidRPr="00DE0777">
        <w:rPr>
          <w:rFonts w:ascii="Arial" w:hAnsi="Arial" w:cs="Arial"/>
        </w:rPr>
        <w:t>贯彻平台建设管理的方针、政策，制定相关管理办法</w:t>
      </w:r>
      <w:r>
        <w:rPr>
          <w:rFonts w:ascii="Arial" w:hAnsi="Arial" w:cs="Arial" w:hint="eastAsia"/>
        </w:rPr>
        <w:t>。</w:t>
      </w:r>
    </w:p>
    <w:p w14:paraId="79A996B8" w14:textId="41065810" w:rsidR="00250E79" w:rsidRPr="00DE0777" w:rsidRDefault="00250E79" w:rsidP="00250E79">
      <w:pPr>
        <w:pStyle w:val="a4"/>
        <w:numPr>
          <w:ilvl w:val="0"/>
          <w:numId w:val="2"/>
        </w:numPr>
        <w:shd w:val="clear" w:color="auto" w:fill="FFFFFF"/>
        <w:spacing w:before="0" w:beforeAutospacing="0" w:after="0" w:afterAutospacing="0" w:line="360" w:lineRule="auto"/>
        <w:ind w:left="357" w:hanging="357"/>
        <w:rPr>
          <w:rFonts w:ascii="Arial" w:hAnsi="Arial" w:cs="Arial"/>
        </w:rPr>
      </w:pPr>
      <w:r>
        <w:rPr>
          <w:rFonts w:ascii="Arial" w:hAnsi="Arial" w:cs="Arial" w:hint="eastAsia"/>
        </w:rPr>
        <w:t>项目专员</w:t>
      </w:r>
      <w:r>
        <w:rPr>
          <w:rFonts w:ascii="Arial" w:hAnsi="Arial" w:cs="Arial" w:hint="eastAsia"/>
        </w:rPr>
        <w:t>1</w:t>
      </w:r>
      <w:r>
        <w:rPr>
          <w:rFonts w:ascii="Arial" w:hAnsi="Arial" w:cs="Arial" w:hint="eastAsia"/>
        </w:rPr>
        <w:t>名，</w:t>
      </w:r>
      <w:r>
        <w:rPr>
          <w:rFonts w:ascii="Arial" w:hAnsi="Arial" w:cs="Arial" w:hint="eastAsia"/>
        </w:rPr>
        <w:t>负责</w:t>
      </w:r>
      <w:r w:rsidRPr="00DE0777">
        <w:rPr>
          <w:rFonts w:ascii="Arial" w:hAnsi="Arial" w:cs="Arial"/>
          <w:shd w:val="clear" w:color="auto" w:fill="FFFFFF"/>
        </w:rPr>
        <w:t>推动科研设施、仪器设备、科学数据开放共享</w:t>
      </w:r>
      <w:r>
        <w:rPr>
          <w:rFonts w:ascii="Arial" w:hAnsi="Arial" w:cs="Arial" w:hint="eastAsia"/>
          <w:shd w:val="clear" w:color="auto" w:fill="FFFFFF"/>
        </w:rPr>
        <w:t>，</w:t>
      </w:r>
      <w:r w:rsidRPr="00DE0777">
        <w:rPr>
          <w:rFonts w:ascii="Arial" w:hAnsi="Arial" w:cs="Arial"/>
        </w:rPr>
        <w:t>组织开展创新平台的</w:t>
      </w:r>
      <w:r w:rsidRPr="00DE0777">
        <w:rPr>
          <w:rFonts w:ascii="Arial" w:hAnsi="Arial" w:cs="Arial" w:hint="eastAsia"/>
        </w:rPr>
        <w:t>材料整理</w:t>
      </w:r>
      <w:r>
        <w:rPr>
          <w:rFonts w:ascii="Arial" w:hAnsi="Arial" w:cs="Arial" w:hint="eastAsia"/>
        </w:rPr>
        <w:t>、更新单位动态、</w:t>
      </w:r>
      <w:r w:rsidRPr="00DE0777">
        <w:rPr>
          <w:rFonts w:ascii="Arial" w:hAnsi="Arial" w:cs="Arial"/>
        </w:rPr>
        <w:t>监督平台建设和运行。</w:t>
      </w:r>
    </w:p>
    <w:p w14:paraId="7A0805A7" w14:textId="21B737D5" w:rsidR="00250E79" w:rsidRPr="00DE0777" w:rsidRDefault="00250E79" w:rsidP="00250E79">
      <w:pPr>
        <w:pStyle w:val="a4"/>
        <w:numPr>
          <w:ilvl w:val="0"/>
          <w:numId w:val="2"/>
        </w:numPr>
        <w:shd w:val="clear" w:color="auto" w:fill="FFFFFF"/>
        <w:spacing w:before="0" w:beforeAutospacing="0" w:after="0" w:afterAutospacing="0" w:line="360" w:lineRule="auto"/>
        <w:ind w:left="357" w:hanging="357"/>
        <w:rPr>
          <w:rFonts w:ascii="Arial" w:hAnsi="Arial" w:cs="Arial"/>
        </w:rPr>
      </w:pPr>
      <w:r>
        <w:rPr>
          <w:rFonts w:ascii="Arial" w:hAnsi="Arial" w:cs="Arial" w:hint="eastAsia"/>
        </w:rPr>
        <w:t>设备管理员</w:t>
      </w:r>
      <w:r>
        <w:rPr>
          <w:rFonts w:ascii="Arial" w:hAnsi="Arial" w:cs="Arial" w:hint="eastAsia"/>
        </w:rPr>
        <w:t>1</w:t>
      </w:r>
      <w:r>
        <w:rPr>
          <w:rFonts w:ascii="Arial" w:hAnsi="Arial" w:cs="Arial" w:hint="eastAsia"/>
        </w:rPr>
        <w:t>名，</w:t>
      </w:r>
      <w:r>
        <w:rPr>
          <w:rFonts w:ascii="Arial" w:hAnsi="Arial" w:cs="Arial" w:hint="eastAsia"/>
        </w:rPr>
        <w:t>负责</w:t>
      </w:r>
      <w:r w:rsidRPr="00DE0777">
        <w:rPr>
          <w:rFonts w:ascii="Arial" w:hAnsi="Arial" w:cs="Arial" w:hint="eastAsia"/>
        </w:rPr>
        <w:t>设备日常管理</w:t>
      </w:r>
      <w:r>
        <w:rPr>
          <w:rFonts w:ascii="Arial" w:hAnsi="Arial" w:cs="Arial" w:hint="eastAsia"/>
        </w:rPr>
        <w:t>、</w:t>
      </w:r>
      <w:r w:rsidRPr="00DE0777">
        <w:rPr>
          <w:rFonts w:ascii="Arial" w:hAnsi="Arial" w:cs="Arial" w:hint="eastAsia"/>
        </w:rPr>
        <w:t>运维，设备状态及</w:t>
      </w:r>
      <w:r>
        <w:rPr>
          <w:rFonts w:ascii="Arial" w:hAnsi="Arial" w:cs="Arial" w:hint="eastAsia"/>
        </w:rPr>
        <w:t>仪器知识的</w:t>
      </w:r>
      <w:r w:rsidRPr="00DE0777">
        <w:rPr>
          <w:rFonts w:ascii="Arial" w:hAnsi="Arial" w:cs="Arial" w:hint="eastAsia"/>
        </w:rPr>
        <w:t>更新</w:t>
      </w:r>
      <w:r>
        <w:rPr>
          <w:rFonts w:ascii="Arial" w:hAnsi="Arial" w:cs="Arial" w:hint="eastAsia"/>
        </w:rPr>
        <w:t>。</w:t>
      </w:r>
    </w:p>
    <w:p w14:paraId="20CDDEC4" w14:textId="70A4C66E" w:rsidR="00250E79" w:rsidRPr="00DE0777" w:rsidRDefault="00250E79" w:rsidP="00250E79">
      <w:pPr>
        <w:pStyle w:val="a4"/>
        <w:numPr>
          <w:ilvl w:val="0"/>
          <w:numId w:val="2"/>
        </w:numPr>
        <w:shd w:val="clear" w:color="auto" w:fill="FFFFFF"/>
        <w:spacing w:before="0" w:beforeAutospacing="0" w:after="0" w:afterAutospacing="0" w:line="360" w:lineRule="auto"/>
        <w:ind w:left="357" w:hanging="357"/>
        <w:rPr>
          <w:rStyle w:val="a3"/>
          <w:rFonts w:ascii="Arial" w:hAnsi="Arial" w:cs="Arial"/>
          <w:b w:val="0"/>
          <w:bCs w:val="0"/>
        </w:rPr>
      </w:pPr>
      <w:r>
        <w:rPr>
          <w:rFonts w:ascii="Arial" w:hAnsi="Arial" w:cs="Arial" w:hint="eastAsia"/>
        </w:rPr>
        <w:t>商务专员</w:t>
      </w:r>
      <w:r>
        <w:rPr>
          <w:rFonts w:ascii="Arial" w:hAnsi="Arial" w:cs="Arial" w:hint="eastAsia"/>
        </w:rPr>
        <w:t>1</w:t>
      </w:r>
      <w:r>
        <w:rPr>
          <w:rFonts w:ascii="Arial" w:hAnsi="Arial" w:cs="Arial" w:hint="eastAsia"/>
        </w:rPr>
        <w:t>名，</w:t>
      </w:r>
      <w:r>
        <w:rPr>
          <w:rFonts w:ascii="Arial" w:hAnsi="Arial" w:cs="Arial" w:hint="eastAsia"/>
        </w:rPr>
        <w:t>负责</w:t>
      </w:r>
      <w:r w:rsidRPr="00DE0777">
        <w:rPr>
          <w:rFonts w:ascii="Arial" w:hAnsi="Arial" w:cs="Arial" w:hint="eastAsia"/>
        </w:rPr>
        <w:t>日常</w:t>
      </w:r>
      <w:r>
        <w:rPr>
          <w:rFonts w:ascii="Arial" w:hAnsi="Arial" w:cs="Arial" w:hint="eastAsia"/>
        </w:rPr>
        <w:t>服务记录、服务案例的</w:t>
      </w:r>
      <w:r w:rsidRPr="00DE0777">
        <w:rPr>
          <w:rFonts w:ascii="Arial" w:hAnsi="Arial" w:cs="Arial" w:hint="eastAsia"/>
        </w:rPr>
        <w:t>定时上传</w:t>
      </w:r>
      <w:r>
        <w:rPr>
          <w:rFonts w:ascii="Arial" w:hAnsi="Arial" w:cs="Arial" w:hint="eastAsia"/>
        </w:rPr>
        <w:t>。</w:t>
      </w:r>
    </w:p>
    <w:p w14:paraId="6A111566" w14:textId="104E721D" w:rsidR="001040D5" w:rsidRPr="00DE0777" w:rsidRDefault="00DE0777" w:rsidP="00DE0777">
      <w:pPr>
        <w:pStyle w:val="a4"/>
        <w:shd w:val="clear" w:color="auto" w:fill="FFFFFF"/>
        <w:spacing w:before="0" w:beforeAutospacing="0" w:after="0" w:afterAutospacing="0" w:line="360" w:lineRule="auto"/>
        <w:rPr>
          <w:rFonts w:ascii="Arial" w:hAnsi="Arial" w:cs="Arial"/>
        </w:rPr>
      </w:pPr>
      <w:r>
        <w:rPr>
          <w:rStyle w:val="a3"/>
          <w:rFonts w:ascii="Arial" w:hAnsi="Arial" w:cs="Arial" w:hint="eastAsia"/>
          <w:bdr w:val="none" w:sz="0" w:space="0" w:color="auto" w:frame="1"/>
        </w:rPr>
        <w:t>三、</w:t>
      </w:r>
      <w:r w:rsidR="004529F7" w:rsidRPr="00DE0777">
        <w:rPr>
          <w:rStyle w:val="a3"/>
          <w:rFonts w:ascii="Arial" w:hAnsi="Arial" w:cs="Arial" w:hint="eastAsia"/>
          <w:bdr w:val="none" w:sz="0" w:space="0" w:color="auto" w:frame="1"/>
        </w:rPr>
        <w:t>定期</w:t>
      </w:r>
      <w:r w:rsidR="001040D5" w:rsidRPr="00DE0777">
        <w:rPr>
          <w:rStyle w:val="a3"/>
          <w:rFonts w:ascii="Arial" w:hAnsi="Arial" w:cs="Arial"/>
          <w:bdr w:val="none" w:sz="0" w:space="0" w:color="auto" w:frame="1"/>
        </w:rPr>
        <w:t>评估与监督</w:t>
      </w:r>
    </w:p>
    <w:p w14:paraId="2423BD03" w14:textId="77777777" w:rsidR="00250E79" w:rsidRDefault="00250E79" w:rsidP="00250E79">
      <w:pPr>
        <w:pStyle w:val="a4"/>
        <w:shd w:val="clear" w:color="auto" w:fill="FFFFFF"/>
        <w:spacing w:before="0" w:beforeAutospacing="0" w:after="0" w:afterAutospacing="0" w:line="360" w:lineRule="auto"/>
        <w:ind w:firstLineChars="200" w:firstLine="480"/>
        <w:rPr>
          <w:rFonts w:ascii="Arial" w:hAnsi="Arial" w:cs="Arial"/>
        </w:rPr>
      </w:pPr>
      <w:r>
        <w:rPr>
          <w:rFonts w:ascii="Arial" w:hAnsi="Arial" w:cs="Arial" w:hint="eastAsia"/>
        </w:rPr>
        <w:t>公司</w:t>
      </w:r>
      <w:r w:rsidRPr="00DE0777">
        <w:rPr>
          <w:rFonts w:ascii="Arial" w:hAnsi="Arial" w:cs="Arial" w:hint="eastAsia"/>
        </w:rPr>
        <w:t>依据</w:t>
      </w:r>
      <w:r w:rsidRPr="00DE0777">
        <w:rPr>
          <w:rFonts w:ascii="Arial" w:hAnsi="Arial" w:cs="Arial"/>
        </w:rPr>
        <w:t>平台</w:t>
      </w:r>
      <w:r w:rsidRPr="00DE0777">
        <w:rPr>
          <w:rFonts w:ascii="Arial" w:hAnsi="Arial" w:cs="Arial" w:hint="eastAsia"/>
        </w:rPr>
        <w:t>运行情况</w:t>
      </w:r>
      <w:r>
        <w:rPr>
          <w:rFonts w:ascii="Arial" w:hAnsi="Arial" w:cs="Arial" w:hint="eastAsia"/>
        </w:rPr>
        <w:t>，</w:t>
      </w:r>
      <w:r w:rsidRPr="00DE0777">
        <w:rPr>
          <w:rFonts w:ascii="Arial" w:hAnsi="Arial" w:cs="Arial"/>
        </w:rPr>
        <w:t>每</w:t>
      </w:r>
      <w:r w:rsidRPr="00DE0777">
        <w:rPr>
          <w:rFonts w:ascii="Arial" w:hAnsi="Arial" w:cs="Arial" w:hint="eastAsia"/>
        </w:rPr>
        <w:t>月</w:t>
      </w:r>
      <w:r w:rsidRPr="00DE0777">
        <w:rPr>
          <w:rFonts w:ascii="Arial" w:hAnsi="Arial" w:cs="Arial"/>
        </w:rPr>
        <w:t>组织</w:t>
      </w:r>
      <w:r w:rsidRPr="00DE0777">
        <w:rPr>
          <w:rFonts w:ascii="Arial" w:hAnsi="Arial" w:cs="Arial" w:hint="eastAsia"/>
        </w:rPr>
        <w:t>对项目组成员</w:t>
      </w:r>
      <w:r w:rsidRPr="00DE0777">
        <w:rPr>
          <w:rFonts w:ascii="Arial" w:hAnsi="Arial" w:cs="Arial"/>
        </w:rPr>
        <w:t>进行考核，月底前将</w:t>
      </w:r>
      <w:r w:rsidRPr="00DE0777">
        <w:rPr>
          <w:rFonts w:ascii="Arial" w:hAnsi="Arial" w:cs="Arial" w:hint="eastAsia"/>
        </w:rPr>
        <w:t>前一月度</w:t>
      </w:r>
      <w:r w:rsidRPr="00DE0777">
        <w:rPr>
          <w:rFonts w:ascii="Arial" w:hAnsi="Arial" w:cs="Arial"/>
        </w:rPr>
        <w:t>工作报告和考核意见报</w:t>
      </w:r>
      <w:r w:rsidRPr="00DE0777">
        <w:rPr>
          <w:rFonts w:ascii="Arial" w:hAnsi="Arial" w:cs="Arial" w:hint="eastAsia"/>
        </w:rPr>
        <w:t>总经理</w:t>
      </w:r>
      <w:r w:rsidRPr="00DE0777">
        <w:rPr>
          <w:rFonts w:ascii="Arial" w:hAnsi="Arial" w:cs="Arial"/>
        </w:rPr>
        <w:t>和</w:t>
      </w:r>
      <w:r w:rsidRPr="00DE0777">
        <w:rPr>
          <w:rFonts w:ascii="Arial" w:hAnsi="Arial" w:cs="Arial" w:hint="eastAsia"/>
        </w:rPr>
        <w:t>生产部及研发技术部门</w:t>
      </w:r>
      <w:r w:rsidRPr="00DE0777">
        <w:rPr>
          <w:rFonts w:ascii="Arial" w:hAnsi="Arial" w:cs="Arial"/>
        </w:rPr>
        <w:t>主管</w:t>
      </w:r>
      <w:r w:rsidRPr="00DE0777">
        <w:rPr>
          <w:rFonts w:ascii="Arial" w:hAnsi="Arial" w:cs="Arial" w:hint="eastAsia"/>
        </w:rPr>
        <w:t>审核</w:t>
      </w:r>
      <w:r w:rsidRPr="00DE0777">
        <w:rPr>
          <w:rFonts w:ascii="Arial" w:hAnsi="Arial" w:cs="Arial"/>
        </w:rPr>
        <w:t>。根据</w:t>
      </w:r>
      <w:r w:rsidRPr="00DE0777">
        <w:rPr>
          <w:rFonts w:ascii="Arial" w:hAnsi="Arial" w:cs="Arial" w:hint="eastAsia"/>
        </w:rPr>
        <w:t>整年</w:t>
      </w:r>
      <w:proofErr w:type="gramStart"/>
      <w:r w:rsidRPr="00DE0777">
        <w:rPr>
          <w:rFonts w:ascii="Arial" w:hAnsi="Arial" w:cs="Arial"/>
        </w:rPr>
        <w:t>度考核</w:t>
      </w:r>
      <w:proofErr w:type="gramEnd"/>
      <w:r w:rsidRPr="00DE0777">
        <w:rPr>
          <w:rFonts w:ascii="Arial" w:hAnsi="Arial" w:cs="Arial"/>
        </w:rPr>
        <w:t>情况，</w:t>
      </w:r>
      <w:r w:rsidRPr="00DE0777">
        <w:rPr>
          <w:rFonts w:ascii="Arial" w:hAnsi="Arial" w:cs="Arial" w:hint="eastAsia"/>
        </w:rPr>
        <w:t>总经理</w:t>
      </w:r>
      <w:r w:rsidRPr="00DE0777">
        <w:rPr>
          <w:rFonts w:ascii="Arial" w:hAnsi="Arial" w:cs="Arial"/>
        </w:rPr>
        <w:t>会同</w:t>
      </w:r>
      <w:r w:rsidRPr="00DE0777">
        <w:rPr>
          <w:rFonts w:ascii="Arial" w:hAnsi="Arial" w:cs="Arial" w:hint="eastAsia"/>
        </w:rPr>
        <w:t>相关部门</w:t>
      </w:r>
      <w:r w:rsidRPr="00DE0777">
        <w:rPr>
          <w:rFonts w:ascii="Arial" w:hAnsi="Arial" w:cs="Arial"/>
        </w:rPr>
        <w:t>，对平台</w:t>
      </w:r>
      <w:r w:rsidRPr="00DE0777">
        <w:rPr>
          <w:rFonts w:ascii="Arial" w:hAnsi="Arial" w:cs="Arial" w:hint="eastAsia"/>
        </w:rPr>
        <w:t>维护进行</w:t>
      </w:r>
      <w:r w:rsidRPr="00DE0777">
        <w:rPr>
          <w:rFonts w:ascii="Arial" w:hAnsi="Arial" w:cs="Arial"/>
        </w:rPr>
        <w:t>检查，发现、研究和解决存在的问题。</w:t>
      </w:r>
    </w:p>
    <w:p w14:paraId="6753738D" w14:textId="77777777" w:rsidR="001040D5" w:rsidRPr="00250E79" w:rsidRDefault="001040D5" w:rsidP="00DE0777">
      <w:pPr>
        <w:ind w:firstLineChars="200" w:firstLine="420"/>
      </w:pPr>
    </w:p>
    <w:sectPr w:rsidR="001040D5" w:rsidRPr="00250E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CBC6C" w14:textId="77777777" w:rsidR="00E4526E" w:rsidRDefault="00E4526E" w:rsidP="00250E79">
      <w:r>
        <w:separator/>
      </w:r>
    </w:p>
  </w:endnote>
  <w:endnote w:type="continuationSeparator" w:id="0">
    <w:p w14:paraId="4B8189B6" w14:textId="77777777" w:rsidR="00E4526E" w:rsidRDefault="00E4526E" w:rsidP="0025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27074" w14:textId="77777777" w:rsidR="00E4526E" w:rsidRDefault="00E4526E" w:rsidP="00250E79">
      <w:r>
        <w:separator/>
      </w:r>
    </w:p>
  </w:footnote>
  <w:footnote w:type="continuationSeparator" w:id="0">
    <w:p w14:paraId="51F8843A" w14:textId="77777777" w:rsidR="00E4526E" w:rsidRDefault="00E4526E" w:rsidP="00250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91A0C"/>
    <w:multiLevelType w:val="hybridMultilevel"/>
    <w:tmpl w:val="337A4644"/>
    <w:lvl w:ilvl="0" w:tplc="E5FA35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AC5050"/>
    <w:multiLevelType w:val="hybridMultilevel"/>
    <w:tmpl w:val="94BA3CF6"/>
    <w:lvl w:ilvl="0" w:tplc="C6AC2B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A9"/>
    <w:rsid w:val="001040D5"/>
    <w:rsid w:val="00250E79"/>
    <w:rsid w:val="00314CF7"/>
    <w:rsid w:val="0032198E"/>
    <w:rsid w:val="004529F7"/>
    <w:rsid w:val="005E282A"/>
    <w:rsid w:val="0069278E"/>
    <w:rsid w:val="006C0D92"/>
    <w:rsid w:val="00712614"/>
    <w:rsid w:val="00992DA9"/>
    <w:rsid w:val="00B8716B"/>
    <w:rsid w:val="00C148D4"/>
    <w:rsid w:val="00DE0777"/>
    <w:rsid w:val="00E45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E9FFD"/>
  <w15:chartTrackingRefBased/>
  <w15:docId w15:val="{4C515F9C-C723-4F83-915E-1A47B473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40D5"/>
    <w:rPr>
      <w:b/>
      <w:bCs/>
    </w:rPr>
  </w:style>
  <w:style w:type="paragraph" w:styleId="a4">
    <w:name w:val="Normal (Web)"/>
    <w:basedOn w:val="a"/>
    <w:uiPriority w:val="99"/>
    <w:unhideWhenUsed/>
    <w:rsid w:val="001040D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250E7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50E79"/>
    <w:rPr>
      <w:sz w:val="18"/>
      <w:szCs w:val="18"/>
    </w:rPr>
  </w:style>
  <w:style w:type="paragraph" w:styleId="a7">
    <w:name w:val="footer"/>
    <w:basedOn w:val="a"/>
    <w:link w:val="a8"/>
    <w:uiPriority w:val="99"/>
    <w:unhideWhenUsed/>
    <w:rsid w:val="00250E79"/>
    <w:pPr>
      <w:tabs>
        <w:tab w:val="center" w:pos="4153"/>
        <w:tab w:val="right" w:pos="8306"/>
      </w:tabs>
      <w:snapToGrid w:val="0"/>
      <w:jc w:val="left"/>
    </w:pPr>
    <w:rPr>
      <w:sz w:val="18"/>
      <w:szCs w:val="18"/>
    </w:rPr>
  </w:style>
  <w:style w:type="character" w:customStyle="1" w:styleId="a8">
    <w:name w:val="页脚 字符"/>
    <w:basedOn w:val="a0"/>
    <w:link w:val="a7"/>
    <w:uiPriority w:val="99"/>
    <w:rsid w:val="00250E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405357">
      <w:bodyDiv w:val="1"/>
      <w:marLeft w:val="0"/>
      <w:marRight w:val="0"/>
      <w:marTop w:val="0"/>
      <w:marBottom w:val="0"/>
      <w:divBdr>
        <w:top w:val="none" w:sz="0" w:space="0" w:color="auto"/>
        <w:left w:val="none" w:sz="0" w:space="0" w:color="auto"/>
        <w:bottom w:val="none" w:sz="0" w:space="0" w:color="auto"/>
        <w:right w:val="none" w:sz="0" w:space="0" w:color="auto"/>
      </w:divBdr>
    </w:div>
    <w:div w:id="1150318699">
      <w:bodyDiv w:val="1"/>
      <w:marLeft w:val="0"/>
      <w:marRight w:val="0"/>
      <w:marTop w:val="0"/>
      <w:marBottom w:val="0"/>
      <w:divBdr>
        <w:top w:val="none" w:sz="0" w:space="0" w:color="auto"/>
        <w:left w:val="none" w:sz="0" w:space="0" w:color="auto"/>
        <w:bottom w:val="none" w:sz="0" w:space="0" w:color="auto"/>
        <w:right w:val="none" w:sz="0" w:space="0" w:color="auto"/>
      </w:divBdr>
    </w:div>
    <w:div w:id="1340699019">
      <w:bodyDiv w:val="1"/>
      <w:marLeft w:val="0"/>
      <w:marRight w:val="0"/>
      <w:marTop w:val="0"/>
      <w:marBottom w:val="0"/>
      <w:divBdr>
        <w:top w:val="none" w:sz="0" w:space="0" w:color="auto"/>
        <w:left w:val="none" w:sz="0" w:space="0" w:color="auto"/>
        <w:bottom w:val="none" w:sz="0" w:space="0" w:color="auto"/>
        <w:right w:val="none" w:sz="0" w:space="0" w:color="auto"/>
      </w:divBdr>
    </w:div>
    <w:div w:id="178869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丛</dc:creator>
  <cp:keywords/>
  <dc:description/>
  <cp:lastModifiedBy>1</cp:lastModifiedBy>
  <cp:revision>6</cp:revision>
  <dcterms:created xsi:type="dcterms:W3CDTF">2021-07-08T02:58:00Z</dcterms:created>
  <dcterms:modified xsi:type="dcterms:W3CDTF">2021-07-09T05:50:00Z</dcterms:modified>
</cp:coreProperties>
</file>